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BAF2" w14:textId="617DDEFA" w:rsidR="0062485E" w:rsidRDefault="0071129F" w:rsidP="0062485E">
      <w:pPr>
        <w:pStyle w:val="Sinespaciado"/>
        <w:jc w:val="center"/>
        <w:rPr>
          <w:b/>
          <w:bCs/>
        </w:rPr>
      </w:pPr>
      <w:r>
        <w:rPr>
          <w:noProof/>
        </w:rPr>
        <w:drawing>
          <wp:anchor distT="0" distB="0" distL="114300" distR="114300" simplePos="0" relativeHeight="251658240" behindDoc="0" locked="0" layoutInCell="1" allowOverlap="1" wp14:anchorId="696E2D67" wp14:editId="534B2D05">
            <wp:simplePos x="0" y="0"/>
            <wp:positionH relativeFrom="column">
              <wp:posOffset>-158750</wp:posOffset>
            </wp:positionH>
            <wp:positionV relativeFrom="paragraph">
              <wp:posOffset>0</wp:posOffset>
            </wp:positionV>
            <wp:extent cx="971550" cy="808355"/>
            <wp:effectExtent l="0" t="0" r="0" b="0"/>
            <wp:wrapThrough wrapText="bothSides">
              <wp:wrapPolygon edited="0">
                <wp:start x="8471" y="0"/>
                <wp:lineTo x="5506" y="9163"/>
                <wp:lineTo x="0" y="11199"/>
                <wp:lineTo x="0" y="15780"/>
                <wp:lineTo x="4659" y="17307"/>
                <wp:lineTo x="4659" y="19852"/>
                <wp:lineTo x="16518" y="19852"/>
                <wp:lineTo x="16941" y="18834"/>
                <wp:lineTo x="20753" y="15780"/>
                <wp:lineTo x="20753" y="11199"/>
                <wp:lineTo x="16518" y="9163"/>
                <wp:lineTo x="18212" y="3563"/>
                <wp:lineTo x="12706" y="0"/>
                <wp:lineTo x="8471" y="0"/>
              </wp:wrapPolygon>
            </wp:wrapThrough>
            <wp:docPr id="1" name="Imagen 1" descr="images - Todos los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 Todos los document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9AE04" w14:textId="021E5A61" w:rsidR="0062485E" w:rsidRDefault="0062485E" w:rsidP="0062485E">
      <w:pPr>
        <w:pStyle w:val="Sinespaciado"/>
        <w:jc w:val="center"/>
        <w:rPr>
          <w:b/>
          <w:bCs/>
        </w:rPr>
      </w:pPr>
    </w:p>
    <w:p w14:paraId="2E73A48C" w14:textId="77777777" w:rsidR="0062485E" w:rsidRDefault="0062485E" w:rsidP="0062485E">
      <w:pPr>
        <w:pStyle w:val="Sinespaciado"/>
        <w:jc w:val="center"/>
        <w:rPr>
          <w:b/>
          <w:bCs/>
        </w:rPr>
      </w:pPr>
    </w:p>
    <w:p w14:paraId="2D3D1591" w14:textId="77777777" w:rsidR="0062485E" w:rsidRDefault="0062485E" w:rsidP="0062485E">
      <w:pPr>
        <w:pStyle w:val="Sinespaciado"/>
        <w:jc w:val="center"/>
        <w:rPr>
          <w:b/>
          <w:bCs/>
        </w:rPr>
      </w:pPr>
    </w:p>
    <w:p w14:paraId="60BD1F05" w14:textId="77777777" w:rsidR="0062485E" w:rsidRDefault="0062485E" w:rsidP="0062485E">
      <w:pPr>
        <w:pStyle w:val="Sinespaciado"/>
        <w:jc w:val="center"/>
        <w:rPr>
          <w:b/>
          <w:bCs/>
        </w:rPr>
      </w:pPr>
    </w:p>
    <w:p w14:paraId="2CDBC049" w14:textId="77777777" w:rsidR="0062485E" w:rsidRDefault="0062485E" w:rsidP="0062485E">
      <w:pPr>
        <w:pStyle w:val="Sinespaciado"/>
        <w:jc w:val="center"/>
        <w:rPr>
          <w:b/>
          <w:bCs/>
        </w:rPr>
      </w:pPr>
    </w:p>
    <w:p w14:paraId="2E9A8D64" w14:textId="77777777" w:rsidR="0062485E" w:rsidRDefault="0062485E" w:rsidP="0062485E">
      <w:pPr>
        <w:pStyle w:val="Sinespaciado"/>
        <w:jc w:val="center"/>
        <w:rPr>
          <w:b/>
          <w:bCs/>
        </w:rPr>
      </w:pPr>
    </w:p>
    <w:p w14:paraId="77A855D8" w14:textId="63A899C8" w:rsidR="0062485E" w:rsidRDefault="0062485E" w:rsidP="0062485E">
      <w:pPr>
        <w:pStyle w:val="Sinespaciado"/>
        <w:jc w:val="center"/>
        <w:rPr>
          <w:b/>
          <w:bCs/>
        </w:rPr>
      </w:pPr>
    </w:p>
    <w:p w14:paraId="5CAC6DC8" w14:textId="77777777" w:rsidR="0062485E" w:rsidRDefault="0062485E" w:rsidP="0062485E">
      <w:pPr>
        <w:pStyle w:val="Sinespaciado"/>
        <w:jc w:val="center"/>
        <w:rPr>
          <w:b/>
          <w:bCs/>
        </w:rPr>
      </w:pPr>
    </w:p>
    <w:p w14:paraId="37B1D8F0" w14:textId="77777777" w:rsidR="0062485E" w:rsidRDefault="0062485E" w:rsidP="0062485E">
      <w:pPr>
        <w:pStyle w:val="Sinespaciado"/>
        <w:jc w:val="center"/>
        <w:rPr>
          <w:b/>
          <w:bCs/>
        </w:rPr>
      </w:pPr>
    </w:p>
    <w:p w14:paraId="6A773CE0" w14:textId="77777777" w:rsidR="0062485E" w:rsidRDefault="0062485E" w:rsidP="0062485E">
      <w:pPr>
        <w:pStyle w:val="Sinespaciado"/>
        <w:jc w:val="center"/>
        <w:rPr>
          <w:b/>
          <w:bCs/>
        </w:rPr>
      </w:pPr>
    </w:p>
    <w:p w14:paraId="45E87AAC" w14:textId="77777777" w:rsidR="0062485E" w:rsidRDefault="0062485E" w:rsidP="0062485E">
      <w:pPr>
        <w:pStyle w:val="Sinespaciado"/>
        <w:jc w:val="center"/>
        <w:rPr>
          <w:b/>
          <w:bCs/>
        </w:rPr>
      </w:pPr>
    </w:p>
    <w:p w14:paraId="404462C6" w14:textId="77777777" w:rsidR="0062485E" w:rsidRDefault="0062485E" w:rsidP="0062485E">
      <w:pPr>
        <w:pStyle w:val="Sinespaciado"/>
        <w:jc w:val="center"/>
        <w:rPr>
          <w:b/>
          <w:bCs/>
        </w:rPr>
      </w:pPr>
    </w:p>
    <w:p w14:paraId="5657D46B" w14:textId="77777777" w:rsidR="0062485E" w:rsidRDefault="0062485E" w:rsidP="0062485E">
      <w:pPr>
        <w:pStyle w:val="Sinespaciado"/>
        <w:jc w:val="center"/>
        <w:rPr>
          <w:b/>
          <w:bCs/>
        </w:rPr>
      </w:pPr>
    </w:p>
    <w:p w14:paraId="5CC86338" w14:textId="77777777" w:rsidR="0062485E" w:rsidRDefault="0062485E" w:rsidP="0071129F">
      <w:pPr>
        <w:pStyle w:val="Sinespaciado"/>
        <w:rPr>
          <w:b/>
          <w:bCs/>
        </w:rPr>
      </w:pPr>
    </w:p>
    <w:p w14:paraId="438E19AA" w14:textId="77777777" w:rsidR="0062485E" w:rsidRDefault="0062485E" w:rsidP="0062485E">
      <w:pPr>
        <w:pStyle w:val="Sinespaciado"/>
        <w:jc w:val="center"/>
        <w:rPr>
          <w:b/>
          <w:bCs/>
        </w:rPr>
      </w:pPr>
    </w:p>
    <w:p w14:paraId="7317A069" w14:textId="77777777" w:rsidR="0062485E" w:rsidRDefault="0062485E" w:rsidP="0071129F">
      <w:pPr>
        <w:pStyle w:val="Sinespaciado"/>
        <w:rPr>
          <w:b/>
          <w:bCs/>
        </w:rPr>
      </w:pPr>
    </w:p>
    <w:p w14:paraId="660280CE" w14:textId="77777777" w:rsidR="0062485E" w:rsidRDefault="0062485E" w:rsidP="0062485E">
      <w:pPr>
        <w:pStyle w:val="Sinespaciado"/>
        <w:jc w:val="center"/>
        <w:rPr>
          <w:b/>
          <w:bCs/>
        </w:rPr>
      </w:pPr>
    </w:p>
    <w:p w14:paraId="6B66ED22" w14:textId="77777777" w:rsidR="0062485E" w:rsidRDefault="0062485E" w:rsidP="0062485E">
      <w:pPr>
        <w:pStyle w:val="Sinespaciado"/>
        <w:jc w:val="center"/>
        <w:rPr>
          <w:b/>
          <w:bCs/>
        </w:rPr>
      </w:pPr>
    </w:p>
    <w:p w14:paraId="72122EC1" w14:textId="091450A8" w:rsidR="00E80343" w:rsidRPr="001B5E6D" w:rsidRDefault="0062485E" w:rsidP="0062485E">
      <w:pPr>
        <w:pStyle w:val="Sinespaciado"/>
        <w:jc w:val="center"/>
        <w:rPr>
          <w:b/>
          <w:bCs/>
          <w:sz w:val="36"/>
          <w:szCs w:val="36"/>
        </w:rPr>
      </w:pPr>
      <w:r w:rsidRPr="001B5E6D">
        <w:rPr>
          <w:b/>
          <w:bCs/>
          <w:sz w:val="36"/>
          <w:szCs w:val="36"/>
        </w:rPr>
        <w:t>INFORME DE AUTOEVALUACIÓN</w:t>
      </w:r>
    </w:p>
    <w:p w14:paraId="3CCEC07A" w14:textId="7920A225" w:rsidR="0062485E" w:rsidRDefault="000044B0" w:rsidP="0062485E">
      <w:pPr>
        <w:pStyle w:val="Sinespaciado"/>
        <w:jc w:val="center"/>
        <w:rPr>
          <w:b/>
          <w:bCs/>
          <w:sz w:val="36"/>
          <w:szCs w:val="36"/>
        </w:rPr>
      </w:pPr>
      <w:r>
        <w:rPr>
          <w:b/>
          <w:bCs/>
          <w:sz w:val="36"/>
          <w:szCs w:val="36"/>
        </w:rPr>
        <w:t xml:space="preserve">PROGRAMAS DE </w:t>
      </w:r>
      <w:r w:rsidR="00D7482A">
        <w:rPr>
          <w:b/>
          <w:bCs/>
          <w:sz w:val="36"/>
          <w:szCs w:val="36"/>
        </w:rPr>
        <w:t xml:space="preserve">ESPECIALIDADES MÉDICAS Y </w:t>
      </w:r>
      <w:r w:rsidR="00C412B4">
        <w:rPr>
          <w:b/>
          <w:bCs/>
          <w:sz w:val="36"/>
          <w:szCs w:val="36"/>
        </w:rPr>
        <w:t xml:space="preserve">ESPECIALIDADES </w:t>
      </w:r>
      <w:r w:rsidR="00D7482A">
        <w:rPr>
          <w:b/>
          <w:bCs/>
          <w:sz w:val="36"/>
          <w:szCs w:val="36"/>
        </w:rPr>
        <w:t>ODONTOLÓGICAS</w:t>
      </w:r>
    </w:p>
    <w:p w14:paraId="0D1FE11D" w14:textId="77777777" w:rsidR="00507FC6" w:rsidRDefault="00507FC6" w:rsidP="0062485E">
      <w:pPr>
        <w:pStyle w:val="Sinespaciado"/>
        <w:jc w:val="center"/>
        <w:rPr>
          <w:b/>
          <w:bCs/>
          <w:sz w:val="36"/>
          <w:szCs w:val="36"/>
        </w:rPr>
      </w:pPr>
    </w:p>
    <w:p w14:paraId="2F6D3B47" w14:textId="77777777" w:rsidR="00507FC6" w:rsidRDefault="00507FC6" w:rsidP="0062485E">
      <w:pPr>
        <w:pStyle w:val="Sinespaciado"/>
        <w:jc w:val="center"/>
        <w:rPr>
          <w:b/>
          <w:bCs/>
          <w:sz w:val="36"/>
          <w:szCs w:val="36"/>
        </w:rPr>
      </w:pPr>
    </w:p>
    <w:p w14:paraId="69B6EA10" w14:textId="77777777" w:rsidR="006F1544" w:rsidRDefault="006F1544" w:rsidP="0062485E">
      <w:pPr>
        <w:pStyle w:val="Sinespaciado"/>
        <w:jc w:val="center"/>
        <w:rPr>
          <w:b/>
          <w:bCs/>
          <w:sz w:val="36"/>
          <w:szCs w:val="36"/>
        </w:rPr>
      </w:pPr>
    </w:p>
    <w:p w14:paraId="57D34E06" w14:textId="77777777" w:rsidR="006F1544" w:rsidRDefault="006F1544" w:rsidP="0062485E">
      <w:pPr>
        <w:pStyle w:val="Sinespaciado"/>
        <w:jc w:val="center"/>
        <w:rPr>
          <w:b/>
          <w:bCs/>
          <w:sz w:val="36"/>
          <w:szCs w:val="36"/>
        </w:rPr>
      </w:pPr>
    </w:p>
    <w:p w14:paraId="22F33981" w14:textId="77777777" w:rsidR="006F1544" w:rsidRPr="001B5E6D" w:rsidRDefault="006F1544" w:rsidP="0062485E">
      <w:pPr>
        <w:pStyle w:val="Sinespaciado"/>
        <w:jc w:val="center"/>
        <w:rPr>
          <w:b/>
          <w:bCs/>
          <w:sz w:val="36"/>
          <w:szCs w:val="36"/>
        </w:rPr>
      </w:pPr>
    </w:p>
    <w:p w14:paraId="73780EF9" w14:textId="77777777" w:rsidR="001B5E6D" w:rsidRDefault="001B5E6D" w:rsidP="0062485E">
      <w:pPr>
        <w:pStyle w:val="Sinespaciado"/>
        <w:jc w:val="center"/>
        <w:rPr>
          <w:b/>
          <w:bCs/>
        </w:rPr>
      </w:pPr>
    </w:p>
    <w:tbl>
      <w:tblPr>
        <w:tblStyle w:val="Tablaconcuadrcula"/>
        <w:tblW w:w="0" w:type="auto"/>
        <w:tblLook w:val="04A0" w:firstRow="1" w:lastRow="0" w:firstColumn="1" w:lastColumn="0" w:noHBand="0" w:noVBand="1"/>
      </w:tblPr>
      <w:tblGrid>
        <w:gridCol w:w="2425"/>
        <w:gridCol w:w="6403"/>
      </w:tblGrid>
      <w:tr w:rsidR="00507FC6" w14:paraId="27DA9F28" w14:textId="77777777" w:rsidTr="00E32E75">
        <w:tc>
          <w:tcPr>
            <w:tcW w:w="2425" w:type="dxa"/>
            <w:shd w:val="clear" w:color="auto" w:fill="F2F2F2" w:themeFill="background1" w:themeFillShade="F2"/>
          </w:tcPr>
          <w:p w14:paraId="5A17D745" w14:textId="3ABCEE9D" w:rsidR="00507FC6" w:rsidRPr="00507FC6" w:rsidRDefault="00507FC6" w:rsidP="005633A5">
            <w:pPr>
              <w:pStyle w:val="Sinespaciado"/>
            </w:pPr>
            <w:r w:rsidRPr="00507FC6">
              <w:t>Nombre de la institución</w:t>
            </w:r>
          </w:p>
        </w:tc>
        <w:tc>
          <w:tcPr>
            <w:tcW w:w="6403" w:type="dxa"/>
          </w:tcPr>
          <w:p w14:paraId="5FAA6B13" w14:textId="2377CC0B" w:rsidR="00507FC6" w:rsidRPr="00E7486B" w:rsidRDefault="00507FC6" w:rsidP="00BD6B63">
            <w:pPr>
              <w:pStyle w:val="Sinespaciado"/>
            </w:pPr>
          </w:p>
        </w:tc>
      </w:tr>
      <w:tr w:rsidR="007C3ECC" w14:paraId="481BC969" w14:textId="77777777" w:rsidTr="00E32E75">
        <w:tc>
          <w:tcPr>
            <w:tcW w:w="2425" w:type="dxa"/>
            <w:shd w:val="clear" w:color="auto" w:fill="F2F2F2" w:themeFill="background1" w:themeFillShade="F2"/>
          </w:tcPr>
          <w:p w14:paraId="0E8D565A" w14:textId="47ED1C15" w:rsidR="007C3ECC" w:rsidRPr="00507FC6" w:rsidRDefault="000044B0" w:rsidP="005633A5">
            <w:pPr>
              <w:pStyle w:val="Sinespaciado"/>
            </w:pPr>
            <w:r>
              <w:t>Programa</w:t>
            </w:r>
          </w:p>
        </w:tc>
        <w:tc>
          <w:tcPr>
            <w:tcW w:w="6403" w:type="dxa"/>
          </w:tcPr>
          <w:p w14:paraId="5F367B0F" w14:textId="77777777" w:rsidR="007C3ECC" w:rsidRPr="00E7486B" w:rsidRDefault="007C3ECC" w:rsidP="00BD6B63">
            <w:pPr>
              <w:pStyle w:val="Sinespaciado"/>
            </w:pPr>
          </w:p>
        </w:tc>
      </w:tr>
      <w:tr w:rsidR="005633A5" w14:paraId="4B6952EA" w14:textId="77777777" w:rsidTr="00E32E75">
        <w:tc>
          <w:tcPr>
            <w:tcW w:w="2425" w:type="dxa"/>
            <w:shd w:val="clear" w:color="auto" w:fill="F2F2F2" w:themeFill="background1" w:themeFillShade="F2"/>
          </w:tcPr>
          <w:p w14:paraId="7370CA24" w14:textId="7C849379" w:rsidR="005633A5" w:rsidRDefault="005633A5" w:rsidP="005633A5">
            <w:pPr>
              <w:pStyle w:val="Sinespaciado"/>
            </w:pPr>
            <w:r>
              <w:t>Mes y año</w:t>
            </w:r>
          </w:p>
        </w:tc>
        <w:tc>
          <w:tcPr>
            <w:tcW w:w="6403" w:type="dxa"/>
          </w:tcPr>
          <w:p w14:paraId="4907CDA7" w14:textId="0F7CAA29" w:rsidR="005633A5" w:rsidRPr="00E7486B" w:rsidRDefault="005633A5" w:rsidP="00E7486B">
            <w:pPr>
              <w:pStyle w:val="Sinespaciado"/>
            </w:pPr>
          </w:p>
        </w:tc>
      </w:tr>
    </w:tbl>
    <w:p w14:paraId="5F57F529" w14:textId="77777777" w:rsidR="0071129F" w:rsidRDefault="0071129F" w:rsidP="0062485E">
      <w:pPr>
        <w:pStyle w:val="Sinespaciado"/>
        <w:jc w:val="center"/>
        <w:rPr>
          <w:b/>
          <w:bCs/>
        </w:rPr>
      </w:pPr>
    </w:p>
    <w:p w14:paraId="31EED2D4" w14:textId="77777777" w:rsidR="001B5E6D" w:rsidRDefault="001B5E6D" w:rsidP="0062485E">
      <w:pPr>
        <w:pStyle w:val="Sinespaciado"/>
        <w:jc w:val="center"/>
        <w:rPr>
          <w:b/>
          <w:bCs/>
        </w:rPr>
      </w:pPr>
    </w:p>
    <w:p w14:paraId="7B7D944B" w14:textId="77777777" w:rsidR="0062485E" w:rsidRDefault="0062485E" w:rsidP="0028225F">
      <w:pPr>
        <w:pStyle w:val="Sinespaciado"/>
        <w:rPr>
          <w:b/>
          <w:bCs/>
        </w:rPr>
      </w:pPr>
    </w:p>
    <w:p w14:paraId="140222B8" w14:textId="77777777" w:rsidR="0062485E" w:rsidRDefault="0062485E">
      <w:pPr>
        <w:rPr>
          <w:b/>
          <w:bCs/>
        </w:rPr>
      </w:pPr>
      <w:r>
        <w:rPr>
          <w:b/>
          <w:bCs/>
        </w:rPr>
        <w:br w:type="page"/>
      </w:r>
    </w:p>
    <w:p w14:paraId="15F906A8" w14:textId="2E82FDE4" w:rsidR="0062485E" w:rsidRDefault="00565402" w:rsidP="0028225F">
      <w:pPr>
        <w:pStyle w:val="Sinespaciado"/>
        <w:rPr>
          <w:b/>
          <w:bCs/>
        </w:rPr>
      </w:pPr>
      <w:r>
        <w:rPr>
          <w:b/>
          <w:bCs/>
        </w:rPr>
        <w:lastRenderedPageBreak/>
        <w:t xml:space="preserve">1. </w:t>
      </w:r>
      <w:r w:rsidR="0062485E">
        <w:rPr>
          <w:b/>
          <w:bCs/>
        </w:rPr>
        <w:t>Resumen Ejecutivo</w:t>
      </w:r>
      <w:r w:rsidR="00FE133E">
        <w:rPr>
          <w:b/>
          <w:bCs/>
        </w:rPr>
        <w:t xml:space="preserve"> (</w:t>
      </w:r>
      <w:r w:rsidR="00E07A11">
        <w:rPr>
          <w:b/>
          <w:bCs/>
        </w:rPr>
        <w:t>5</w:t>
      </w:r>
      <w:r w:rsidR="00FE133E">
        <w:rPr>
          <w:b/>
          <w:bCs/>
        </w:rPr>
        <w:t xml:space="preserve"> </w:t>
      </w:r>
      <w:r w:rsidR="005C6DA1">
        <w:rPr>
          <w:b/>
          <w:bCs/>
        </w:rPr>
        <w:t>páginas</w:t>
      </w:r>
      <w:r w:rsidR="00FE133E">
        <w:rPr>
          <w:b/>
          <w:bCs/>
        </w:rPr>
        <w:t>)</w:t>
      </w:r>
    </w:p>
    <w:p w14:paraId="73B8DD5E" w14:textId="77777777" w:rsidR="0062485E" w:rsidRDefault="0062485E" w:rsidP="0028225F">
      <w:pPr>
        <w:pStyle w:val="Sinespaciado"/>
        <w:rPr>
          <w:b/>
          <w:bCs/>
        </w:rPr>
      </w:pPr>
    </w:p>
    <w:tbl>
      <w:tblPr>
        <w:tblStyle w:val="Tablaconcuadrcula"/>
        <w:tblW w:w="0" w:type="auto"/>
        <w:tblLook w:val="04A0" w:firstRow="1" w:lastRow="0" w:firstColumn="1" w:lastColumn="0" w:noHBand="0" w:noVBand="1"/>
      </w:tblPr>
      <w:tblGrid>
        <w:gridCol w:w="8828"/>
      </w:tblGrid>
      <w:tr w:rsidR="0062485E" w14:paraId="34CC6164" w14:textId="77777777" w:rsidTr="0062485E">
        <w:tc>
          <w:tcPr>
            <w:tcW w:w="8828" w:type="dxa"/>
          </w:tcPr>
          <w:p w14:paraId="6D3483CD" w14:textId="79663C75" w:rsidR="007F1E3D" w:rsidRDefault="00EA6DDF" w:rsidP="0028225F">
            <w:pPr>
              <w:pStyle w:val="Sinespaciado"/>
              <w:rPr>
                <w:b/>
                <w:bCs/>
              </w:rPr>
            </w:pPr>
            <w:r w:rsidRPr="00EA6DDF">
              <w:rPr>
                <w:i/>
                <w:iCs/>
                <w:color w:val="4472C4" w:themeColor="accent1"/>
              </w:rPr>
              <w:t xml:space="preserve">Presentación de una síntesis de los principales contenidos del informe de autoevaluación, en donde se indiquen los avances y logros abordados por el programa desde su último proceso de acreditación, así como sus fortalezas, debilidades y oportunidades de mejora identificadas durante el proceso de autoevaluación. Además de desafíos, metas y proyectos clave que se planeen abordar.   </w:t>
            </w:r>
          </w:p>
          <w:p w14:paraId="32FAA342" w14:textId="77777777" w:rsidR="007F1E3D" w:rsidRDefault="007F1E3D" w:rsidP="0028225F">
            <w:pPr>
              <w:pStyle w:val="Sinespaciado"/>
              <w:rPr>
                <w:b/>
                <w:bCs/>
              </w:rPr>
            </w:pPr>
          </w:p>
          <w:p w14:paraId="7D480E01" w14:textId="77777777" w:rsidR="007F1E3D" w:rsidRDefault="007F1E3D" w:rsidP="0028225F">
            <w:pPr>
              <w:pStyle w:val="Sinespaciado"/>
              <w:rPr>
                <w:b/>
                <w:bCs/>
              </w:rPr>
            </w:pPr>
          </w:p>
          <w:p w14:paraId="63D83F75" w14:textId="77777777" w:rsidR="007F1E3D" w:rsidRDefault="007F1E3D" w:rsidP="0028225F">
            <w:pPr>
              <w:pStyle w:val="Sinespaciado"/>
              <w:rPr>
                <w:b/>
                <w:bCs/>
              </w:rPr>
            </w:pPr>
          </w:p>
          <w:p w14:paraId="09237749" w14:textId="77777777" w:rsidR="007F1E3D" w:rsidRDefault="007F1E3D" w:rsidP="0028225F">
            <w:pPr>
              <w:pStyle w:val="Sinespaciado"/>
              <w:rPr>
                <w:b/>
                <w:bCs/>
              </w:rPr>
            </w:pPr>
          </w:p>
          <w:p w14:paraId="17DD0343" w14:textId="77777777" w:rsidR="007F1E3D" w:rsidRDefault="007F1E3D" w:rsidP="0028225F">
            <w:pPr>
              <w:pStyle w:val="Sinespaciado"/>
              <w:rPr>
                <w:b/>
                <w:bCs/>
              </w:rPr>
            </w:pPr>
          </w:p>
          <w:p w14:paraId="797A0DBB" w14:textId="77777777" w:rsidR="007F1E3D" w:rsidRDefault="007F1E3D" w:rsidP="0028225F">
            <w:pPr>
              <w:pStyle w:val="Sinespaciado"/>
              <w:rPr>
                <w:b/>
                <w:bCs/>
              </w:rPr>
            </w:pPr>
          </w:p>
          <w:p w14:paraId="3C705450" w14:textId="77777777" w:rsidR="007F1E3D" w:rsidRDefault="007F1E3D" w:rsidP="0028225F">
            <w:pPr>
              <w:pStyle w:val="Sinespaciado"/>
              <w:rPr>
                <w:b/>
                <w:bCs/>
              </w:rPr>
            </w:pPr>
          </w:p>
          <w:p w14:paraId="2E0D25AC" w14:textId="77777777" w:rsidR="007F1E3D" w:rsidRDefault="007F1E3D" w:rsidP="0028225F">
            <w:pPr>
              <w:pStyle w:val="Sinespaciado"/>
              <w:rPr>
                <w:b/>
                <w:bCs/>
              </w:rPr>
            </w:pPr>
          </w:p>
          <w:p w14:paraId="2B48118B" w14:textId="77777777" w:rsidR="007F1E3D" w:rsidRDefault="007F1E3D" w:rsidP="0028225F">
            <w:pPr>
              <w:pStyle w:val="Sinespaciado"/>
              <w:rPr>
                <w:b/>
                <w:bCs/>
              </w:rPr>
            </w:pPr>
          </w:p>
          <w:p w14:paraId="50F3D5F6" w14:textId="77777777" w:rsidR="007F1E3D" w:rsidRDefault="007F1E3D" w:rsidP="0028225F">
            <w:pPr>
              <w:pStyle w:val="Sinespaciado"/>
              <w:rPr>
                <w:b/>
                <w:bCs/>
              </w:rPr>
            </w:pPr>
          </w:p>
          <w:p w14:paraId="5F3A75CF" w14:textId="77777777" w:rsidR="007F1E3D" w:rsidRDefault="007F1E3D" w:rsidP="0028225F">
            <w:pPr>
              <w:pStyle w:val="Sinespaciado"/>
              <w:rPr>
                <w:b/>
                <w:bCs/>
              </w:rPr>
            </w:pPr>
          </w:p>
          <w:p w14:paraId="364806D5" w14:textId="77777777" w:rsidR="007F1E3D" w:rsidRDefault="007F1E3D" w:rsidP="0028225F">
            <w:pPr>
              <w:pStyle w:val="Sinespaciado"/>
              <w:rPr>
                <w:b/>
                <w:bCs/>
              </w:rPr>
            </w:pPr>
          </w:p>
          <w:p w14:paraId="60784C38" w14:textId="77777777" w:rsidR="007F1E3D" w:rsidRDefault="007F1E3D" w:rsidP="0028225F">
            <w:pPr>
              <w:pStyle w:val="Sinespaciado"/>
              <w:rPr>
                <w:b/>
                <w:bCs/>
              </w:rPr>
            </w:pPr>
          </w:p>
          <w:p w14:paraId="5CB161AF" w14:textId="77777777" w:rsidR="007F1E3D" w:rsidRDefault="007F1E3D" w:rsidP="0028225F">
            <w:pPr>
              <w:pStyle w:val="Sinespaciado"/>
              <w:rPr>
                <w:b/>
                <w:bCs/>
              </w:rPr>
            </w:pPr>
          </w:p>
          <w:p w14:paraId="60CEF200" w14:textId="77777777" w:rsidR="007F1E3D" w:rsidRDefault="007F1E3D" w:rsidP="0028225F">
            <w:pPr>
              <w:pStyle w:val="Sinespaciado"/>
              <w:rPr>
                <w:b/>
                <w:bCs/>
              </w:rPr>
            </w:pPr>
          </w:p>
          <w:p w14:paraId="30EBD880" w14:textId="77777777" w:rsidR="007F1E3D" w:rsidRDefault="007F1E3D" w:rsidP="0028225F">
            <w:pPr>
              <w:pStyle w:val="Sinespaciado"/>
              <w:rPr>
                <w:b/>
                <w:bCs/>
              </w:rPr>
            </w:pPr>
          </w:p>
          <w:p w14:paraId="673DD384" w14:textId="77777777" w:rsidR="007F1E3D" w:rsidRDefault="007F1E3D" w:rsidP="0028225F">
            <w:pPr>
              <w:pStyle w:val="Sinespaciado"/>
              <w:rPr>
                <w:b/>
                <w:bCs/>
              </w:rPr>
            </w:pPr>
          </w:p>
          <w:p w14:paraId="725C8176" w14:textId="77777777" w:rsidR="007F1E3D" w:rsidRDefault="007F1E3D" w:rsidP="0028225F">
            <w:pPr>
              <w:pStyle w:val="Sinespaciado"/>
              <w:rPr>
                <w:b/>
                <w:bCs/>
              </w:rPr>
            </w:pPr>
          </w:p>
          <w:p w14:paraId="58C55802" w14:textId="77777777" w:rsidR="007F1E3D" w:rsidRDefault="007F1E3D" w:rsidP="0028225F">
            <w:pPr>
              <w:pStyle w:val="Sinespaciado"/>
              <w:rPr>
                <w:b/>
                <w:bCs/>
              </w:rPr>
            </w:pPr>
          </w:p>
          <w:p w14:paraId="71297ED1" w14:textId="77777777" w:rsidR="007F1E3D" w:rsidRDefault="007F1E3D" w:rsidP="0028225F">
            <w:pPr>
              <w:pStyle w:val="Sinespaciado"/>
              <w:rPr>
                <w:b/>
                <w:bCs/>
              </w:rPr>
            </w:pPr>
          </w:p>
          <w:p w14:paraId="0A9B6B0E" w14:textId="77777777" w:rsidR="007F1E3D" w:rsidRDefault="007F1E3D" w:rsidP="0028225F">
            <w:pPr>
              <w:pStyle w:val="Sinespaciado"/>
              <w:rPr>
                <w:b/>
                <w:bCs/>
              </w:rPr>
            </w:pPr>
          </w:p>
          <w:p w14:paraId="0780341F" w14:textId="77777777" w:rsidR="007F1E3D" w:rsidRDefault="007F1E3D" w:rsidP="0028225F">
            <w:pPr>
              <w:pStyle w:val="Sinespaciado"/>
              <w:rPr>
                <w:b/>
                <w:bCs/>
              </w:rPr>
            </w:pPr>
          </w:p>
          <w:p w14:paraId="57066DB0" w14:textId="77777777" w:rsidR="007F1E3D" w:rsidRDefault="007F1E3D" w:rsidP="0028225F">
            <w:pPr>
              <w:pStyle w:val="Sinespaciado"/>
              <w:rPr>
                <w:b/>
                <w:bCs/>
              </w:rPr>
            </w:pPr>
          </w:p>
          <w:p w14:paraId="3289F544" w14:textId="77777777" w:rsidR="007F1E3D" w:rsidRDefault="007F1E3D" w:rsidP="0028225F">
            <w:pPr>
              <w:pStyle w:val="Sinespaciado"/>
              <w:rPr>
                <w:b/>
                <w:bCs/>
              </w:rPr>
            </w:pPr>
          </w:p>
          <w:p w14:paraId="2E23A837" w14:textId="77777777" w:rsidR="007F1E3D" w:rsidRDefault="007F1E3D" w:rsidP="0028225F">
            <w:pPr>
              <w:pStyle w:val="Sinespaciado"/>
              <w:rPr>
                <w:b/>
                <w:bCs/>
              </w:rPr>
            </w:pPr>
          </w:p>
          <w:p w14:paraId="78DC063C" w14:textId="77777777" w:rsidR="007F1E3D" w:rsidRDefault="007F1E3D" w:rsidP="0028225F">
            <w:pPr>
              <w:pStyle w:val="Sinespaciado"/>
              <w:rPr>
                <w:b/>
                <w:bCs/>
              </w:rPr>
            </w:pPr>
          </w:p>
          <w:p w14:paraId="017D3553" w14:textId="77777777" w:rsidR="007F1E3D" w:rsidRDefault="007F1E3D" w:rsidP="0028225F">
            <w:pPr>
              <w:pStyle w:val="Sinespaciado"/>
              <w:rPr>
                <w:b/>
                <w:bCs/>
              </w:rPr>
            </w:pPr>
          </w:p>
          <w:p w14:paraId="5524A372" w14:textId="77777777" w:rsidR="007F1E3D" w:rsidRDefault="007F1E3D" w:rsidP="0028225F">
            <w:pPr>
              <w:pStyle w:val="Sinespaciado"/>
              <w:rPr>
                <w:b/>
                <w:bCs/>
              </w:rPr>
            </w:pPr>
          </w:p>
          <w:p w14:paraId="69B95B37" w14:textId="77777777" w:rsidR="007F1E3D" w:rsidRDefault="007F1E3D" w:rsidP="0028225F">
            <w:pPr>
              <w:pStyle w:val="Sinespaciado"/>
              <w:rPr>
                <w:b/>
                <w:bCs/>
              </w:rPr>
            </w:pPr>
          </w:p>
          <w:p w14:paraId="548985DB" w14:textId="77777777" w:rsidR="007F1E3D" w:rsidRDefault="007F1E3D" w:rsidP="0028225F">
            <w:pPr>
              <w:pStyle w:val="Sinespaciado"/>
              <w:rPr>
                <w:b/>
                <w:bCs/>
              </w:rPr>
            </w:pPr>
          </w:p>
          <w:p w14:paraId="595FBDD8" w14:textId="77777777" w:rsidR="007F1E3D" w:rsidRDefault="007F1E3D" w:rsidP="0028225F">
            <w:pPr>
              <w:pStyle w:val="Sinespaciado"/>
              <w:rPr>
                <w:b/>
                <w:bCs/>
              </w:rPr>
            </w:pPr>
          </w:p>
          <w:p w14:paraId="2BAA49EB" w14:textId="77777777" w:rsidR="000B48A9" w:rsidRDefault="000B48A9" w:rsidP="0028225F">
            <w:pPr>
              <w:pStyle w:val="Sinespaciado"/>
              <w:rPr>
                <w:b/>
                <w:bCs/>
              </w:rPr>
            </w:pPr>
          </w:p>
          <w:p w14:paraId="0EBE230C" w14:textId="77777777" w:rsidR="007F1E3D" w:rsidRDefault="007F1E3D" w:rsidP="0028225F">
            <w:pPr>
              <w:pStyle w:val="Sinespaciado"/>
              <w:rPr>
                <w:b/>
                <w:bCs/>
              </w:rPr>
            </w:pPr>
          </w:p>
          <w:p w14:paraId="26BBFDCB" w14:textId="77777777" w:rsidR="007F1E3D" w:rsidRDefault="007F1E3D" w:rsidP="0028225F">
            <w:pPr>
              <w:pStyle w:val="Sinespaciado"/>
              <w:rPr>
                <w:b/>
                <w:bCs/>
              </w:rPr>
            </w:pPr>
          </w:p>
          <w:p w14:paraId="5C5F4375" w14:textId="77777777" w:rsidR="007F1E3D" w:rsidRDefault="007F1E3D" w:rsidP="0028225F">
            <w:pPr>
              <w:pStyle w:val="Sinespaciado"/>
              <w:rPr>
                <w:b/>
                <w:bCs/>
              </w:rPr>
            </w:pPr>
          </w:p>
          <w:p w14:paraId="50D27481" w14:textId="0B746853" w:rsidR="007F1E3D" w:rsidRDefault="007F1E3D" w:rsidP="0028225F">
            <w:pPr>
              <w:pStyle w:val="Sinespaciado"/>
              <w:rPr>
                <w:b/>
                <w:bCs/>
              </w:rPr>
            </w:pPr>
          </w:p>
        </w:tc>
      </w:tr>
    </w:tbl>
    <w:p w14:paraId="3CA2BFB1" w14:textId="77777777" w:rsidR="005A69D5" w:rsidRDefault="005A69D5" w:rsidP="004A53FE">
      <w:pPr>
        <w:rPr>
          <w:b/>
          <w:bCs/>
        </w:rPr>
      </w:pPr>
    </w:p>
    <w:p w14:paraId="36A6D38D" w14:textId="77777777" w:rsidR="00B315D9" w:rsidRDefault="00B315D9" w:rsidP="004A53FE">
      <w:pPr>
        <w:rPr>
          <w:b/>
          <w:bCs/>
        </w:rPr>
      </w:pPr>
    </w:p>
    <w:p w14:paraId="7F276B9B" w14:textId="77777777" w:rsidR="00B315D9" w:rsidRDefault="00B315D9" w:rsidP="004A53FE">
      <w:pPr>
        <w:rPr>
          <w:b/>
          <w:bCs/>
        </w:rPr>
      </w:pPr>
    </w:p>
    <w:p w14:paraId="735FAFE9" w14:textId="2451DDF8" w:rsidR="004A53FE" w:rsidRDefault="004A53FE" w:rsidP="004A53FE">
      <w:pPr>
        <w:rPr>
          <w:b/>
          <w:bCs/>
        </w:rPr>
      </w:pPr>
      <w:r>
        <w:rPr>
          <w:b/>
          <w:bCs/>
        </w:rPr>
        <w:lastRenderedPageBreak/>
        <w:t xml:space="preserve">2. </w:t>
      </w:r>
      <w:r w:rsidR="00D453D0" w:rsidRPr="00D453D0">
        <w:rPr>
          <w:b/>
          <w:bCs/>
        </w:rPr>
        <w:t>Avances desde el anterior proceso de acreditación</w:t>
      </w:r>
      <w:r>
        <w:rPr>
          <w:b/>
          <w:bCs/>
        </w:rPr>
        <w:t xml:space="preserve"> (</w:t>
      </w:r>
      <w:r w:rsidR="00345C82">
        <w:rPr>
          <w:b/>
          <w:bCs/>
        </w:rPr>
        <w:t>5</w:t>
      </w:r>
      <w:r>
        <w:rPr>
          <w:b/>
          <w:bCs/>
        </w:rPr>
        <w:t xml:space="preserve"> páginas)</w:t>
      </w:r>
    </w:p>
    <w:tbl>
      <w:tblPr>
        <w:tblStyle w:val="Tablaconcuadrcula"/>
        <w:tblW w:w="0" w:type="auto"/>
        <w:tblLook w:val="04A0" w:firstRow="1" w:lastRow="0" w:firstColumn="1" w:lastColumn="0" w:noHBand="0" w:noVBand="1"/>
      </w:tblPr>
      <w:tblGrid>
        <w:gridCol w:w="8828"/>
      </w:tblGrid>
      <w:tr w:rsidR="00D453D0" w14:paraId="625FEEA0" w14:textId="77777777" w:rsidTr="00D453D0">
        <w:tc>
          <w:tcPr>
            <w:tcW w:w="8828" w:type="dxa"/>
          </w:tcPr>
          <w:p w14:paraId="1D45A3DC" w14:textId="421A68CB" w:rsidR="007F1E3D" w:rsidRPr="007D71F5" w:rsidRDefault="004A2842" w:rsidP="004A53FE">
            <w:pPr>
              <w:rPr>
                <w:b/>
                <w:bCs/>
                <w:color w:val="4472C4" w:themeColor="accent1"/>
              </w:rPr>
            </w:pPr>
            <w:r w:rsidRPr="004A2842">
              <w:rPr>
                <w:i/>
                <w:iCs/>
                <w:color w:val="4472C4" w:themeColor="accent1"/>
              </w:rPr>
              <w:t>Presentación del estado de avance de las observaciones respecto del último proceso de acreditación del programa</w:t>
            </w:r>
            <w:r>
              <w:rPr>
                <w:i/>
                <w:iCs/>
                <w:color w:val="4472C4" w:themeColor="accent1"/>
              </w:rPr>
              <w:t xml:space="preserve"> (si aplica).</w:t>
            </w:r>
          </w:p>
          <w:p w14:paraId="475ACF39" w14:textId="77777777" w:rsidR="007F1E3D" w:rsidRPr="007D71F5" w:rsidRDefault="007F1E3D" w:rsidP="004A53FE">
            <w:pPr>
              <w:rPr>
                <w:b/>
                <w:bCs/>
                <w:color w:val="4472C4" w:themeColor="accent1"/>
              </w:rPr>
            </w:pPr>
          </w:p>
          <w:p w14:paraId="1FED3266" w14:textId="77777777" w:rsidR="007F1E3D" w:rsidRPr="007D71F5" w:rsidRDefault="007F1E3D" w:rsidP="004A53FE">
            <w:pPr>
              <w:rPr>
                <w:b/>
                <w:bCs/>
                <w:color w:val="4472C4" w:themeColor="accent1"/>
              </w:rPr>
            </w:pPr>
          </w:p>
          <w:p w14:paraId="18EB574F" w14:textId="77777777" w:rsidR="007F1E3D" w:rsidRPr="007D71F5" w:rsidRDefault="007F1E3D" w:rsidP="004A53FE">
            <w:pPr>
              <w:rPr>
                <w:b/>
                <w:bCs/>
                <w:color w:val="4472C4" w:themeColor="accent1"/>
              </w:rPr>
            </w:pPr>
          </w:p>
          <w:p w14:paraId="511A19E8" w14:textId="77777777" w:rsidR="007F1E3D" w:rsidRPr="007D71F5" w:rsidRDefault="007F1E3D" w:rsidP="004A53FE">
            <w:pPr>
              <w:rPr>
                <w:b/>
                <w:bCs/>
                <w:color w:val="4472C4" w:themeColor="accent1"/>
              </w:rPr>
            </w:pPr>
          </w:p>
          <w:p w14:paraId="263A58A2" w14:textId="77777777" w:rsidR="007F1E3D" w:rsidRPr="007D71F5" w:rsidRDefault="007F1E3D" w:rsidP="004A53FE">
            <w:pPr>
              <w:rPr>
                <w:b/>
                <w:bCs/>
                <w:color w:val="4472C4" w:themeColor="accent1"/>
              </w:rPr>
            </w:pPr>
          </w:p>
          <w:p w14:paraId="36C9AB64" w14:textId="77777777" w:rsidR="007F1E3D" w:rsidRPr="007D71F5" w:rsidRDefault="007F1E3D" w:rsidP="004A53FE">
            <w:pPr>
              <w:rPr>
                <w:b/>
                <w:bCs/>
                <w:color w:val="4472C4" w:themeColor="accent1"/>
              </w:rPr>
            </w:pPr>
          </w:p>
          <w:p w14:paraId="112B9413" w14:textId="77777777" w:rsidR="007F1E3D" w:rsidRPr="007D71F5" w:rsidRDefault="007F1E3D" w:rsidP="004A53FE">
            <w:pPr>
              <w:rPr>
                <w:b/>
                <w:bCs/>
                <w:color w:val="4472C4" w:themeColor="accent1"/>
              </w:rPr>
            </w:pPr>
          </w:p>
          <w:p w14:paraId="528E64B4" w14:textId="77777777" w:rsidR="007F1E3D" w:rsidRPr="007D71F5" w:rsidRDefault="007F1E3D" w:rsidP="004A53FE">
            <w:pPr>
              <w:rPr>
                <w:b/>
                <w:bCs/>
                <w:color w:val="4472C4" w:themeColor="accent1"/>
              </w:rPr>
            </w:pPr>
          </w:p>
          <w:p w14:paraId="6E889F3A" w14:textId="77777777" w:rsidR="007F1E3D" w:rsidRPr="007D71F5" w:rsidRDefault="007F1E3D" w:rsidP="004A53FE">
            <w:pPr>
              <w:rPr>
                <w:b/>
                <w:bCs/>
                <w:color w:val="4472C4" w:themeColor="accent1"/>
              </w:rPr>
            </w:pPr>
          </w:p>
          <w:p w14:paraId="6D742663" w14:textId="77777777" w:rsidR="007F1E3D" w:rsidRDefault="007F1E3D" w:rsidP="004A53FE">
            <w:pPr>
              <w:rPr>
                <w:b/>
                <w:bCs/>
              </w:rPr>
            </w:pPr>
          </w:p>
          <w:p w14:paraId="1E878AB7" w14:textId="77777777" w:rsidR="007F1E3D" w:rsidRDefault="007F1E3D" w:rsidP="004A53FE">
            <w:pPr>
              <w:rPr>
                <w:b/>
                <w:bCs/>
              </w:rPr>
            </w:pPr>
          </w:p>
          <w:p w14:paraId="6EBA2E02" w14:textId="77777777" w:rsidR="007F1E3D" w:rsidRDefault="007F1E3D" w:rsidP="004A53FE">
            <w:pPr>
              <w:rPr>
                <w:b/>
                <w:bCs/>
              </w:rPr>
            </w:pPr>
          </w:p>
          <w:p w14:paraId="1A97427F" w14:textId="77777777" w:rsidR="007F1E3D" w:rsidRDefault="007F1E3D" w:rsidP="004A53FE">
            <w:pPr>
              <w:rPr>
                <w:b/>
                <w:bCs/>
              </w:rPr>
            </w:pPr>
          </w:p>
          <w:p w14:paraId="74F8A491" w14:textId="77777777" w:rsidR="007F1E3D" w:rsidRDefault="007F1E3D" w:rsidP="004A53FE">
            <w:pPr>
              <w:rPr>
                <w:b/>
                <w:bCs/>
              </w:rPr>
            </w:pPr>
          </w:p>
          <w:p w14:paraId="62C61EB5" w14:textId="77777777" w:rsidR="007F1E3D" w:rsidRDefault="007F1E3D" w:rsidP="004A53FE">
            <w:pPr>
              <w:rPr>
                <w:b/>
                <w:bCs/>
              </w:rPr>
            </w:pPr>
          </w:p>
          <w:p w14:paraId="1E57F01B" w14:textId="77777777" w:rsidR="007F1E3D" w:rsidRDefault="007F1E3D" w:rsidP="004A53FE">
            <w:pPr>
              <w:rPr>
                <w:b/>
                <w:bCs/>
              </w:rPr>
            </w:pPr>
          </w:p>
          <w:p w14:paraId="40AD9C8C" w14:textId="77777777" w:rsidR="007F1E3D" w:rsidRDefault="007F1E3D" w:rsidP="004A53FE">
            <w:pPr>
              <w:rPr>
                <w:b/>
                <w:bCs/>
              </w:rPr>
            </w:pPr>
          </w:p>
          <w:p w14:paraId="540928D6" w14:textId="77777777" w:rsidR="007F1E3D" w:rsidRDefault="007F1E3D" w:rsidP="004A53FE">
            <w:pPr>
              <w:rPr>
                <w:b/>
                <w:bCs/>
              </w:rPr>
            </w:pPr>
          </w:p>
          <w:p w14:paraId="3D81909C" w14:textId="77777777" w:rsidR="007F1E3D" w:rsidRDefault="007F1E3D" w:rsidP="004A53FE">
            <w:pPr>
              <w:rPr>
                <w:b/>
                <w:bCs/>
              </w:rPr>
            </w:pPr>
          </w:p>
          <w:p w14:paraId="377731B7" w14:textId="77777777" w:rsidR="007F1E3D" w:rsidRDefault="007F1E3D" w:rsidP="004A53FE">
            <w:pPr>
              <w:rPr>
                <w:b/>
                <w:bCs/>
              </w:rPr>
            </w:pPr>
          </w:p>
          <w:p w14:paraId="0BB35B8E" w14:textId="77777777" w:rsidR="007F1E3D" w:rsidRDefault="007F1E3D" w:rsidP="004A53FE">
            <w:pPr>
              <w:rPr>
                <w:b/>
                <w:bCs/>
              </w:rPr>
            </w:pPr>
          </w:p>
          <w:p w14:paraId="7FADE4DD" w14:textId="77777777" w:rsidR="007F1E3D" w:rsidRDefault="007F1E3D" w:rsidP="004A53FE">
            <w:pPr>
              <w:rPr>
                <w:b/>
                <w:bCs/>
              </w:rPr>
            </w:pPr>
          </w:p>
          <w:p w14:paraId="0D001BE4" w14:textId="77777777" w:rsidR="007F1E3D" w:rsidRDefault="007F1E3D" w:rsidP="004A53FE">
            <w:pPr>
              <w:rPr>
                <w:b/>
                <w:bCs/>
              </w:rPr>
            </w:pPr>
          </w:p>
          <w:p w14:paraId="45D1DCAB" w14:textId="77777777" w:rsidR="007F1E3D" w:rsidRDefault="007F1E3D" w:rsidP="004A53FE">
            <w:pPr>
              <w:rPr>
                <w:b/>
                <w:bCs/>
              </w:rPr>
            </w:pPr>
          </w:p>
          <w:p w14:paraId="120E8EA8" w14:textId="77777777" w:rsidR="007F1E3D" w:rsidRDefault="007F1E3D" w:rsidP="004A53FE">
            <w:pPr>
              <w:rPr>
                <w:b/>
                <w:bCs/>
              </w:rPr>
            </w:pPr>
          </w:p>
          <w:p w14:paraId="7621027D" w14:textId="77777777" w:rsidR="007F1E3D" w:rsidRDefault="007F1E3D" w:rsidP="004A53FE">
            <w:pPr>
              <w:rPr>
                <w:b/>
                <w:bCs/>
              </w:rPr>
            </w:pPr>
          </w:p>
          <w:p w14:paraId="47DA7978" w14:textId="77777777" w:rsidR="007F1E3D" w:rsidRDefault="007F1E3D" w:rsidP="004A53FE">
            <w:pPr>
              <w:rPr>
                <w:b/>
                <w:bCs/>
              </w:rPr>
            </w:pPr>
          </w:p>
          <w:p w14:paraId="05FAD3EE" w14:textId="77777777" w:rsidR="007F1E3D" w:rsidRDefault="007F1E3D" w:rsidP="004A53FE">
            <w:pPr>
              <w:rPr>
                <w:b/>
                <w:bCs/>
              </w:rPr>
            </w:pPr>
          </w:p>
          <w:p w14:paraId="77D3EB02" w14:textId="77777777" w:rsidR="007F1E3D" w:rsidRDefault="007F1E3D" w:rsidP="004A53FE">
            <w:pPr>
              <w:rPr>
                <w:b/>
                <w:bCs/>
              </w:rPr>
            </w:pPr>
          </w:p>
          <w:p w14:paraId="48212746" w14:textId="77777777" w:rsidR="007F1E3D" w:rsidRDefault="007F1E3D" w:rsidP="004A53FE">
            <w:pPr>
              <w:rPr>
                <w:b/>
                <w:bCs/>
              </w:rPr>
            </w:pPr>
          </w:p>
          <w:p w14:paraId="1CBED4B8" w14:textId="77777777" w:rsidR="007F1E3D" w:rsidRDefault="007F1E3D" w:rsidP="004A53FE">
            <w:pPr>
              <w:rPr>
                <w:b/>
                <w:bCs/>
              </w:rPr>
            </w:pPr>
          </w:p>
          <w:p w14:paraId="130122C4" w14:textId="77777777" w:rsidR="007F1E3D" w:rsidRDefault="007F1E3D" w:rsidP="004A53FE">
            <w:pPr>
              <w:rPr>
                <w:b/>
                <w:bCs/>
              </w:rPr>
            </w:pPr>
          </w:p>
          <w:p w14:paraId="5A5AE6E3" w14:textId="77777777" w:rsidR="007F1E3D" w:rsidRDefault="007F1E3D" w:rsidP="004A53FE">
            <w:pPr>
              <w:rPr>
                <w:b/>
                <w:bCs/>
              </w:rPr>
            </w:pPr>
          </w:p>
          <w:p w14:paraId="198743C2" w14:textId="77777777" w:rsidR="007F1E3D" w:rsidRDefault="007F1E3D" w:rsidP="004A53FE">
            <w:pPr>
              <w:rPr>
                <w:b/>
                <w:bCs/>
              </w:rPr>
            </w:pPr>
          </w:p>
          <w:p w14:paraId="1254C229" w14:textId="77777777" w:rsidR="007F1E3D" w:rsidRDefault="007F1E3D" w:rsidP="004A53FE">
            <w:pPr>
              <w:rPr>
                <w:b/>
                <w:bCs/>
              </w:rPr>
            </w:pPr>
          </w:p>
          <w:p w14:paraId="7228DF6C" w14:textId="77777777" w:rsidR="007F1E3D" w:rsidRDefault="007F1E3D" w:rsidP="004A53FE">
            <w:pPr>
              <w:rPr>
                <w:b/>
                <w:bCs/>
              </w:rPr>
            </w:pPr>
          </w:p>
          <w:p w14:paraId="7971842C" w14:textId="77777777" w:rsidR="007F1E3D" w:rsidRDefault="007F1E3D" w:rsidP="004A53FE">
            <w:pPr>
              <w:rPr>
                <w:b/>
                <w:bCs/>
              </w:rPr>
            </w:pPr>
          </w:p>
          <w:p w14:paraId="7E14C215" w14:textId="77777777" w:rsidR="007F1E3D" w:rsidRDefault="007F1E3D" w:rsidP="004A53FE">
            <w:pPr>
              <w:rPr>
                <w:b/>
                <w:bCs/>
              </w:rPr>
            </w:pPr>
          </w:p>
          <w:p w14:paraId="61F24406" w14:textId="77777777" w:rsidR="007F1E3D" w:rsidRDefault="007F1E3D" w:rsidP="004A53FE">
            <w:pPr>
              <w:rPr>
                <w:b/>
                <w:bCs/>
              </w:rPr>
            </w:pPr>
          </w:p>
          <w:p w14:paraId="7998AE3E" w14:textId="77777777" w:rsidR="007F1E3D" w:rsidRDefault="007F1E3D" w:rsidP="004A53FE">
            <w:pPr>
              <w:rPr>
                <w:b/>
                <w:bCs/>
              </w:rPr>
            </w:pPr>
          </w:p>
          <w:p w14:paraId="47AD6747" w14:textId="77777777" w:rsidR="007F1E3D" w:rsidRDefault="007F1E3D" w:rsidP="004A53FE">
            <w:pPr>
              <w:rPr>
                <w:b/>
                <w:bCs/>
              </w:rPr>
            </w:pPr>
          </w:p>
        </w:tc>
      </w:tr>
    </w:tbl>
    <w:p w14:paraId="306477E7" w14:textId="4D4D72A5" w:rsidR="004A53FE" w:rsidRDefault="00AF77D7" w:rsidP="00E07A11">
      <w:pPr>
        <w:rPr>
          <w:b/>
          <w:bCs/>
        </w:rPr>
      </w:pPr>
      <w:r>
        <w:rPr>
          <w:b/>
          <w:bCs/>
        </w:rPr>
        <w:br w:type="page"/>
      </w:r>
    </w:p>
    <w:p w14:paraId="7D0B1908" w14:textId="6A90C0B6" w:rsidR="00565402" w:rsidRDefault="00D453D0" w:rsidP="00E07A11">
      <w:pPr>
        <w:rPr>
          <w:b/>
          <w:bCs/>
        </w:rPr>
      </w:pPr>
      <w:r>
        <w:rPr>
          <w:b/>
          <w:bCs/>
        </w:rPr>
        <w:lastRenderedPageBreak/>
        <w:t>3</w:t>
      </w:r>
      <w:r w:rsidR="00565402">
        <w:rPr>
          <w:b/>
          <w:bCs/>
        </w:rPr>
        <w:t xml:space="preserve">. Contexto </w:t>
      </w:r>
      <w:r w:rsidR="00AA29E2">
        <w:rPr>
          <w:b/>
          <w:bCs/>
        </w:rPr>
        <w:t>de</w:t>
      </w:r>
      <w:r w:rsidR="00A14951">
        <w:rPr>
          <w:b/>
          <w:bCs/>
        </w:rPr>
        <w:t>l programa</w:t>
      </w:r>
      <w:r w:rsidR="00FE133E">
        <w:rPr>
          <w:b/>
          <w:bCs/>
        </w:rPr>
        <w:t xml:space="preserve"> (</w:t>
      </w:r>
      <w:r w:rsidR="003D0EB0">
        <w:rPr>
          <w:b/>
          <w:bCs/>
        </w:rPr>
        <w:t>5</w:t>
      </w:r>
      <w:r w:rsidR="00FE133E">
        <w:rPr>
          <w:b/>
          <w:bCs/>
        </w:rPr>
        <w:t xml:space="preserve"> páginas)</w:t>
      </w:r>
    </w:p>
    <w:tbl>
      <w:tblPr>
        <w:tblStyle w:val="Tablaconcuadrcula"/>
        <w:tblW w:w="0" w:type="auto"/>
        <w:tblLook w:val="04A0" w:firstRow="1" w:lastRow="0" w:firstColumn="1" w:lastColumn="0" w:noHBand="0" w:noVBand="1"/>
      </w:tblPr>
      <w:tblGrid>
        <w:gridCol w:w="8828"/>
      </w:tblGrid>
      <w:tr w:rsidR="00F44301" w14:paraId="055CE111" w14:textId="77777777" w:rsidTr="00F44301">
        <w:tc>
          <w:tcPr>
            <w:tcW w:w="8828" w:type="dxa"/>
          </w:tcPr>
          <w:p w14:paraId="12DEEF79" w14:textId="77777777" w:rsidR="00245F0A" w:rsidRPr="00245F0A" w:rsidRDefault="00245F0A" w:rsidP="00245F0A">
            <w:pPr>
              <w:pStyle w:val="Sinespaciado"/>
              <w:rPr>
                <w:i/>
                <w:iCs/>
                <w:color w:val="4472C4" w:themeColor="accent1"/>
              </w:rPr>
            </w:pPr>
            <w:r w:rsidRPr="00245F0A">
              <w:rPr>
                <w:i/>
                <w:iCs/>
                <w:color w:val="4472C4" w:themeColor="accent1"/>
              </w:rPr>
              <w:t>Caracterización general del programa y de la institución en la cual se encuentra inserto.</w:t>
            </w:r>
          </w:p>
          <w:p w14:paraId="0D95ACA2" w14:textId="77777777" w:rsidR="00245F0A" w:rsidRPr="00245F0A" w:rsidRDefault="00245F0A" w:rsidP="00245F0A">
            <w:pPr>
              <w:pStyle w:val="Sinespaciado"/>
              <w:rPr>
                <w:i/>
                <w:iCs/>
                <w:color w:val="4472C4" w:themeColor="accent1"/>
              </w:rPr>
            </w:pPr>
            <w:r w:rsidRPr="00245F0A">
              <w:rPr>
                <w:i/>
                <w:iCs/>
                <w:color w:val="4472C4" w:themeColor="accent1"/>
              </w:rPr>
              <w:t xml:space="preserve">Presentación de aspectos identitarios y definiciones estratégicas, como su misión, visión, principios y/o valores; sus propósitos, objetivos o metas, cómo estos se alinean a los objetivos institucionales. </w:t>
            </w:r>
          </w:p>
          <w:p w14:paraId="420C74C1" w14:textId="77777777" w:rsidR="00245F0A" w:rsidRPr="00245F0A" w:rsidRDefault="00245F0A" w:rsidP="00245F0A">
            <w:pPr>
              <w:pStyle w:val="Sinespaciado"/>
              <w:rPr>
                <w:i/>
                <w:iCs/>
                <w:color w:val="4472C4" w:themeColor="accent1"/>
              </w:rPr>
            </w:pPr>
            <w:r w:rsidRPr="00245F0A">
              <w:rPr>
                <w:i/>
                <w:iCs/>
                <w:color w:val="4472C4" w:themeColor="accent1"/>
              </w:rPr>
              <w:t>En caso de que el programa haya sufrido cambios sustantivos, debe explicarlos en esta sección.</w:t>
            </w:r>
          </w:p>
          <w:p w14:paraId="402D43FA" w14:textId="72E7E8E7" w:rsidR="007F1E3D" w:rsidRDefault="00245F0A" w:rsidP="00245F0A">
            <w:pPr>
              <w:pStyle w:val="Sinespaciado"/>
              <w:rPr>
                <w:b/>
                <w:bCs/>
              </w:rPr>
            </w:pPr>
            <w:r w:rsidRPr="00245F0A">
              <w:rPr>
                <w:i/>
                <w:iCs/>
                <w:color w:val="4472C4" w:themeColor="accent1"/>
              </w:rPr>
              <w:t>Observación: Si el programa desea relatar su historia e hitos fundacionales, no debe hacerlo en este ítem, limitándose a señalar referencias o hipervínculos hacia el sitio web institucional, en donde dispongan de dicha información.</w:t>
            </w:r>
          </w:p>
          <w:p w14:paraId="415EB845" w14:textId="77777777" w:rsidR="007F1E3D" w:rsidRDefault="007F1E3D" w:rsidP="0028225F">
            <w:pPr>
              <w:pStyle w:val="Sinespaciado"/>
              <w:rPr>
                <w:b/>
                <w:bCs/>
              </w:rPr>
            </w:pPr>
          </w:p>
          <w:p w14:paraId="6E3A2F35" w14:textId="77777777" w:rsidR="007F1E3D" w:rsidRDefault="007F1E3D" w:rsidP="0028225F">
            <w:pPr>
              <w:pStyle w:val="Sinespaciado"/>
              <w:rPr>
                <w:b/>
                <w:bCs/>
              </w:rPr>
            </w:pPr>
          </w:p>
          <w:p w14:paraId="1D665F53" w14:textId="77777777" w:rsidR="007F1E3D" w:rsidRDefault="007F1E3D" w:rsidP="0028225F">
            <w:pPr>
              <w:pStyle w:val="Sinespaciado"/>
              <w:rPr>
                <w:b/>
                <w:bCs/>
              </w:rPr>
            </w:pPr>
          </w:p>
          <w:p w14:paraId="3AFEC903" w14:textId="77777777" w:rsidR="007F1E3D" w:rsidRDefault="007F1E3D" w:rsidP="0028225F">
            <w:pPr>
              <w:pStyle w:val="Sinespaciado"/>
              <w:rPr>
                <w:b/>
                <w:bCs/>
              </w:rPr>
            </w:pPr>
          </w:p>
          <w:p w14:paraId="4A5F38E9" w14:textId="77777777" w:rsidR="007F1E3D" w:rsidRDefault="007F1E3D" w:rsidP="0028225F">
            <w:pPr>
              <w:pStyle w:val="Sinespaciado"/>
              <w:rPr>
                <w:b/>
                <w:bCs/>
              </w:rPr>
            </w:pPr>
          </w:p>
          <w:p w14:paraId="0C368C84" w14:textId="77777777" w:rsidR="007F1E3D" w:rsidRDefault="007F1E3D" w:rsidP="0028225F">
            <w:pPr>
              <w:pStyle w:val="Sinespaciado"/>
              <w:rPr>
                <w:b/>
                <w:bCs/>
              </w:rPr>
            </w:pPr>
          </w:p>
          <w:p w14:paraId="1764B3C2" w14:textId="77777777" w:rsidR="007F1E3D" w:rsidRDefault="007F1E3D" w:rsidP="0028225F">
            <w:pPr>
              <w:pStyle w:val="Sinespaciado"/>
              <w:rPr>
                <w:b/>
                <w:bCs/>
              </w:rPr>
            </w:pPr>
          </w:p>
          <w:p w14:paraId="7120EF4F" w14:textId="77777777" w:rsidR="007F1E3D" w:rsidRDefault="007F1E3D" w:rsidP="0028225F">
            <w:pPr>
              <w:pStyle w:val="Sinespaciado"/>
              <w:rPr>
                <w:b/>
                <w:bCs/>
              </w:rPr>
            </w:pPr>
          </w:p>
          <w:p w14:paraId="149033F7" w14:textId="77777777" w:rsidR="007F1E3D" w:rsidRDefault="007F1E3D" w:rsidP="0028225F">
            <w:pPr>
              <w:pStyle w:val="Sinespaciado"/>
              <w:rPr>
                <w:b/>
                <w:bCs/>
              </w:rPr>
            </w:pPr>
          </w:p>
          <w:p w14:paraId="06219DF0" w14:textId="77777777" w:rsidR="007F1E3D" w:rsidRDefault="007F1E3D" w:rsidP="0028225F">
            <w:pPr>
              <w:pStyle w:val="Sinespaciado"/>
              <w:rPr>
                <w:b/>
                <w:bCs/>
              </w:rPr>
            </w:pPr>
          </w:p>
          <w:p w14:paraId="788E5BBD" w14:textId="77777777" w:rsidR="007F1E3D" w:rsidRDefault="007F1E3D" w:rsidP="0028225F">
            <w:pPr>
              <w:pStyle w:val="Sinespaciado"/>
              <w:rPr>
                <w:b/>
                <w:bCs/>
              </w:rPr>
            </w:pPr>
          </w:p>
          <w:p w14:paraId="3FB8FF66" w14:textId="77777777" w:rsidR="007F1E3D" w:rsidRDefault="007F1E3D" w:rsidP="0028225F">
            <w:pPr>
              <w:pStyle w:val="Sinespaciado"/>
              <w:rPr>
                <w:b/>
                <w:bCs/>
              </w:rPr>
            </w:pPr>
          </w:p>
          <w:p w14:paraId="7BA6BA03" w14:textId="77777777" w:rsidR="007F1E3D" w:rsidRDefault="007F1E3D" w:rsidP="0028225F">
            <w:pPr>
              <w:pStyle w:val="Sinespaciado"/>
              <w:rPr>
                <w:b/>
                <w:bCs/>
              </w:rPr>
            </w:pPr>
          </w:p>
          <w:p w14:paraId="5F6C9568" w14:textId="77777777" w:rsidR="007F1E3D" w:rsidRDefault="007F1E3D" w:rsidP="0028225F">
            <w:pPr>
              <w:pStyle w:val="Sinespaciado"/>
              <w:rPr>
                <w:b/>
                <w:bCs/>
              </w:rPr>
            </w:pPr>
          </w:p>
          <w:p w14:paraId="6EA51063" w14:textId="77777777" w:rsidR="007F1E3D" w:rsidRDefault="007F1E3D" w:rsidP="0028225F">
            <w:pPr>
              <w:pStyle w:val="Sinespaciado"/>
              <w:rPr>
                <w:b/>
                <w:bCs/>
              </w:rPr>
            </w:pPr>
          </w:p>
          <w:p w14:paraId="41357E9D" w14:textId="77777777" w:rsidR="007F1E3D" w:rsidRDefault="007F1E3D" w:rsidP="0028225F">
            <w:pPr>
              <w:pStyle w:val="Sinespaciado"/>
              <w:rPr>
                <w:b/>
                <w:bCs/>
              </w:rPr>
            </w:pPr>
          </w:p>
          <w:p w14:paraId="10F8CD8F" w14:textId="77777777" w:rsidR="007F1E3D" w:rsidRDefault="007F1E3D" w:rsidP="0028225F">
            <w:pPr>
              <w:pStyle w:val="Sinespaciado"/>
              <w:rPr>
                <w:b/>
                <w:bCs/>
              </w:rPr>
            </w:pPr>
          </w:p>
          <w:p w14:paraId="7D9C7372" w14:textId="77777777" w:rsidR="007F1E3D" w:rsidRDefault="007F1E3D" w:rsidP="0028225F">
            <w:pPr>
              <w:pStyle w:val="Sinespaciado"/>
              <w:rPr>
                <w:b/>
                <w:bCs/>
              </w:rPr>
            </w:pPr>
          </w:p>
          <w:p w14:paraId="5AD08101" w14:textId="77777777" w:rsidR="007F1E3D" w:rsidRDefault="007F1E3D" w:rsidP="0028225F">
            <w:pPr>
              <w:pStyle w:val="Sinespaciado"/>
              <w:rPr>
                <w:b/>
                <w:bCs/>
              </w:rPr>
            </w:pPr>
          </w:p>
          <w:p w14:paraId="57FC6E5B" w14:textId="77777777" w:rsidR="007F1E3D" w:rsidRDefault="007F1E3D" w:rsidP="0028225F">
            <w:pPr>
              <w:pStyle w:val="Sinespaciado"/>
              <w:rPr>
                <w:b/>
                <w:bCs/>
              </w:rPr>
            </w:pPr>
          </w:p>
          <w:p w14:paraId="684DDFD3" w14:textId="77777777" w:rsidR="007F1E3D" w:rsidRDefault="007F1E3D" w:rsidP="0028225F">
            <w:pPr>
              <w:pStyle w:val="Sinespaciado"/>
              <w:rPr>
                <w:b/>
                <w:bCs/>
              </w:rPr>
            </w:pPr>
          </w:p>
          <w:p w14:paraId="5CE62881" w14:textId="77777777" w:rsidR="007F1E3D" w:rsidRDefault="007F1E3D" w:rsidP="0028225F">
            <w:pPr>
              <w:pStyle w:val="Sinespaciado"/>
              <w:rPr>
                <w:b/>
                <w:bCs/>
              </w:rPr>
            </w:pPr>
          </w:p>
          <w:p w14:paraId="75E06FE6" w14:textId="77777777" w:rsidR="007F1E3D" w:rsidRDefault="007F1E3D" w:rsidP="0028225F">
            <w:pPr>
              <w:pStyle w:val="Sinespaciado"/>
              <w:rPr>
                <w:b/>
                <w:bCs/>
              </w:rPr>
            </w:pPr>
          </w:p>
          <w:p w14:paraId="1467E6D1" w14:textId="77777777" w:rsidR="007F1E3D" w:rsidRDefault="007F1E3D" w:rsidP="0028225F">
            <w:pPr>
              <w:pStyle w:val="Sinespaciado"/>
              <w:rPr>
                <w:b/>
                <w:bCs/>
              </w:rPr>
            </w:pPr>
          </w:p>
          <w:p w14:paraId="589B382E" w14:textId="77777777" w:rsidR="007F1E3D" w:rsidRDefault="007F1E3D" w:rsidP="0028225F">
            <w:pPr>
              <w:pStyle w:val="Sinespaciado"/>
              <w:rPr>
                <w:b/>
                <w:bCs/>
              </w:rPr>
            </w:pPr>
          </w:p>
          <w:p w14:paraId="5630FD6C" w14:textId="77777777" w:rsidR="007F1E3D" w:rsidRDefault="007F1E3D" w:rsidP="0028225F">
            <w:pPr>
              <w:pStyle w:val="Sinespaciado"/>
              <w:rPr>
                <w:b/>
                <w:bCs/>
              </w:rPr>
            </w:pPr>
          </w:p>
          <w:p w14:paraId="5F8A850E" w14:textId="77777777" w:rsidR="007F1E3D" w:rsidRDefault="007F1E3D" w:rsidP="0028225F">
            <w:pPr>
              <w:pStyle w:val="Sinespaciado"/>
              <w:rPr>
                <w:b/>
                <w:bCs/>
              </w:rPr>
            </w:pPr>
          </w:p>
          <w:p w14:paraId="2B0D664E" w14:textId="77777777" w:rsidR="007F1E3D" w:rsidRDefault="007F1E3D" w:rsidP="0028225F">
            <w:pPr>
              <w:pStyle w:val="Sinespaciado"/>
              <w:rPr>
                <w:b/>
                <w:bCs/>
              </w:rPr>
            </w:pPr>
          </w:p>
          <w:p w14:paraId="6119615E" w14:textId="77777777" w:rsidR="007F1E3D" w:rsidRDefault="007F1E3D" w:rsidP="0028225F">
            <w:pPr>
              <w:pStyle w:val="Sinespaciado"/>
              <w:rPr>
                <w:b/>
                <w:bCs/>
              </w:rPr>
            </w:pPr>
          </w:p>
          <w:p w14:paraId="4C3EF4BD" w14:textId="77777777" w:rsidR="007F1E3D" w:rsidRDefault="007F1E3D" w:rsidP="0028225F">
            <w:pPr>
              <w:pStyle w:val="Sinespaciado"/>
              <w:rPr>
                <w:b/>
                <w:bCs/>
              </w:rPr>
            </w:pPr>
          </w:p>
          <w:p w14:paraId="42A5638A" w14:textId="77777777" w:rsidR="007F1E3D" w:rsidRDefault="007F1E3D" w:rsidP="0028225F">
            <w:pPr>
              <w:pStyle w:val="Sinespaciado"/>
              <w:rPr>
                <w:b/>
                <w:bCs/>
              </w:rPr>
            </w:pPr>
          </w:p>
          <w:p w14:paraId="03849212" w14:textId="77777777" w:rsidR="007F1E3D" w:rsidRDefault="007F1E3D" w:rsidP="0028225F">
            <w:pPr>
              <w:pStyle w:val="Sinespaciado"/>
              <w:rPr>
                <w:b/>
                <w:bCs/>
              </w:rPr>
            </w:pPr>
          </w:p>
          <w:p w14:paraId="4768551F" w14:textId="77777777" w:rsidR="00DE1BE7" w:rsidRDefault="00DE1BE7" w:rsidP="0028225F">
            <w:pPr>
              <w:pStyle w:val="Sinespaciado"/>
              <w:rPr>
                <w:b/>
                <w:bCs/>
              </w:rPr>
            </w:pPr>
          </w:p>
          <w:p w14:paraId="50E5FDD4" w14:textId="77777777" w:rsidR="00245F0A" w:rsidRDefault="00245F0A" w:rsidP="0028225F">
            <w:pPr>
              <w:pStyle w:val="Sinespaciado"/>
              <w:rPr>
                <w:b/>
                <w:bCs/>
              </w:rPr>
            </w:pPr>
          </w:p>
          <w:p w14:paraId="2DFFC50D" w14:textId="77777777" w:rsidR="00245F0A" w:rsidRDefault="00245F0A" w:rsidP="0028225F">
            <w:pPr>
              <w:pStyle w:val="Sinespaciado"/>
              <w:rPr>
                <w:b/>
                <w:bCs/>
              </w:rPr>
            </w:pPr>
          </w:p>
          <w:p w14:paraId="3DCD3AFD" w14:textId="27229121" w:rsidR="00DE1BE7" w:rsidRDefault="00DE1BE7" w:rsidP="0028225F">
            <w:pPr>
              <w:pStyle w:val="Sinespaciado"/>
              <w:rPr>
                <w:b/>
                <w:bCs/>
              </w:rPr>
            </w:pPr>
          </w:p>
        </w:tc>
      </w:tr>
    </w:tbl>
    <w:p w14:paraId="199DCA0C" w14:textId="549CBCA6" w:rsidR="00B72A7A" w:rsidRDefault="00B72A7A" w:rsidP="00E07A11">
      <w:pPr>
        <w:pStyle w:val="Sinespaciado"/>
        <w:rPr>
          <w:b/>
          <w:bCs/>
        </w:rPr>
      </w:pPr>
    </w:p>
    <w:p w14:paraId="65358364" w14:textId="77777777" w:rsidR="000044B0" w:rsidRDefault="000044B0" w:rsidP="00E07A11">
      <w:pPr>
        <w:pStyle w:val="Sinespaciado"/>
        <w:rPr>
          <w:b/>
          <w:bCs/>
        </w:rPr>
      </w:pPr>
    </w:p>
    <w:p w14:paraId="2B7A50B0" w14:textId="15ECA763" w:rsidR="005878B2" w:rsidRPr="005878B2" w:rsidRDefault="005878B2" w:rsidP="005878B2">
      <w:r>
        <w:lastRenderedPageBreak/>
        <w:t xml:space="preserve">4. Análisis crítico de Dimensiones y Criterios </w:t>
      </w:r>
    </w:p>
    <w:p w14:paraId="4A9FE71E" w14:textId="35BD4DC7" w:rsidR="0028225F" w:rsidRPr="00F25722" w:rsidRDefault="0028225F" w:rsidP="0028225F">
      <w:pPr>
        <w:pStyle w:val="Sinespaciado"/>
        <w:rPr>
          <w:b/>
          <w:bCs/>
        </w:rPr>
      </w:pPr>
      <w:r w:rsidRPr="00F25722">
        <w:rPr>
          <w:b/>
          <w:bCs/>
        </w:rPr>
        <w:t xml:space="preserve">I. </w:t>
      </w:r>
      <w:r w:rsidR="00A519AB" w:rsidRPr="00A519AB">
        <w:rPr>
          <w:b/>
          <w:bCs/>
        </w:rPr>
        <w:t xml:space="preserve">Dimensión Docencia y Resultados del Proceso de Formación </w:t>
      </w:r>
      <w:r w:rsidR="00F83567">
        <w:rPr>
          <w:b/>
          <w:bCs/>
        </w:rPr>
        <w:t>(</w:t>
      </w:r>
      <w:r w:rsidR="00A519AB">
        <w:rPr>
          <w:b/>
          <w:bCs/>
        </w:rPr>
        <w:t>5</w:t>
      </w:r>
      <w:r w:rsidR="004639CB">
        <w:rPr>
          <w:b/>
          <w:bCs/>
        </w:rPr>
        <w:t>0</w:t>
      </w:r>
      <w:r w:rsidR="00F83567">
        <w:rPr>
          <w:b/>
          <w:bCs/>
        </w:rPr>
        <w:t xml:space="preserve"> páginas)</w:t>
      </w:r>
    </w:p>
    <w:p w14:paraId="0AE4E08A" w14:textId="164503DD" w:rsidR="004C7C0C" w:rsidRDefault="0028225F" w:rsidP="00F76212">
      <w:pPr>
        <w:pStyle w:val="Sinespaciado"/>
        <w:rPr>
          <w:rStyle w:val="eop"/>
          <w:rFonts w:ascii="Calibri" w:hAnsi="Calibri" w:cs="Calibri"/>
          <w:color w:val="000000"/>
          <w:shd w:val="clear" w:color="auto" w:fill="FFFFFF"/>
        </w:rPr>
      </w:pPr>
      <w:r>
        <w:t xml:space="preserve">Criterio 1. </w:t>
      </w:r>
      <w:r w:rsidR="00035F6E">
        <w:rPr>
          <w:rStyle w:val="normaltextrun"/>
          <w:rFonts w:ascii="Calibri" w:hAnsi="Calibri" w:cs="Calibri"/>
          <w:color w:val="000000"/>
          <w:shd w:val="clear" w:color="auto" w:fill="FFFFFF"/>
        </w:rPr>
        <w:t>Perfil de egreso y nombre del programa</w:t>
      </w:r>
      <w:r w:rsidR="00035F6E">
        <w:rPr>
          <w:rStyle w:val="eop"/>
          <w:rFonts w:ascii="Calibri" w:hAnsi="Calibri" w:cs="Calibri"/>
          <w:color w:val="000000"/>
          <w:shd w:val="clear" w:color="auto" w:fill="FFFFFF"/>
        </w:rPr>
        <w:t> </w:t>
      </w:r>
    </w:p>
    <w:p w14:paraId="60EFC4E8" w14:textId="77777777" w:rsidR="00035F6E" w:rsidRDefault="00035F6E" w:rsidP="00F76212">
      <w:pPr>
        <w:pStyle w:val="Sinespaciado"/>
      </w:pPr>
    </w:p>
    <w:tbl>
      <w:tblPr>
        <w:tblStyle w:val="Tablaconcuadrcula"/>
        <w:tblW w:w="0" w:type="auto"/>
        <w:tblLook w:val="04A0" w:firstRow="1" w:lastRow="0" w:firstColumn="1" w:lastColumn="0" w:noHBand="0" w:noVBand="1"/>
      </w:tblPr>
      <w:tblGrid>
        <w:gridCol w:w="8828"/>
      </w:tblGrid>
      <w:tr w:rsidR="00FC51E0" w14:paraId="31E34C60" w14:textId="77777777" w:rsidTr="00FC51E0">
        <w:tc>
          <w:tcPr>
            <w:tcW w:w="8828" w:type="dxa"/>
          </w:tcPr>
          <w:p w14:paraId="75A78EB4" w14:textId="36583CE3" w:rsidR="00676313" w:rsidRPr="00676313" w:rsidRDefault="00676313" w:rsidP="00676313">
            <w:pPr>
              <w:spacing w:after="0" w:line="240" w:lineRule="auto"/>
              <w:jc w:val="both"/>
              <w:rPr>
                <w:i/>
                <w:iCs/>
                <w:color w:val="4472C4" w:themeColor="accent1"/>
              </w:rPr>
            </w:pPr>
            <w:r w:rsidRPr="00676313">
              <w:rPr>
                <w:i/>
                <w:iCs/>
                <w:color w:val="4472C4" w:themeColor="accent1"/>
              </w:rPr>
              <w:t>Para cada una de las dimensiones y sus criterios, se deben presentar los resultados del proceso autoevaluativo, explícitamente abordando el estado de avance respecto de la última acreditación (si la hubiere). Para el análisis de cada criterio, se requiere que el programa se posicione en relación con los estándares (nivel 1, nivel 2 o nivel 3) y señale sus fortalezas, debilidades y oportunidades de mejora, así como desafíos que se propone cumplir en el futuro. La argumentación y análisis de estos capítulos pueden ser acompañados de tablas, gráficos, referencias e hipervínculos. El análisis crítico de cada criterio debe ser respaldado con datos e información proveniente de las siguientes fuentes:</w:t>
            </w:r>
          </w:p>
          <w:p w14:paraId="381A8E3F" w14:textId="77777777" w:rsidR="00676313" w:rsidRPr="00676313" w:rsidRDefault="00676313" w:rsidP="00676313">
            <w:pPr>
              <w:pStyle w:val="Prrafodelista"/>
              <w:numPr>
                <w:ilvl w:val="0"/>
                <w:numId w:val="15"/>
              </w:numPr>
              <w:spacing w:after="0" w:line="240" w:lineRule="auto"/>
              <w:jc w:val="both"/>
              <w:rPr>
                <w:i/>
                <w:iCs/>
                <w:color w:val="4472C4" w:themeColor="accent1"/>
              </w:rPr>
            </w:pPr>
            <w:r w:rsidRPr="00676313">
              <w:rPr>
                <w:i/>
                <w:iCs/>
                <w:color w:val="4472C4" w:themeColor="accent1"/>
              </w:rPr>
              <w:t>Ficha de Datos;</w:t>
            </w:r>
          </w:p>
          <w:p w14:paraId="6DCFCE4A" w14:textId="77777777" w:rsidR="00676313" w:rsidRPr="00676313" w:rsidRDefault="00676313" w:rsidP="00676313">
            <w:pPr>
              <w:pStyle w:val="Prrafodelista"/>
              <w:numPr>
                <w:ilvl w:val="0"/>
                <w:numId w:val="15"/>
              </w:numPr>
              <w:spacing w:after="0" w:line="240" w:lineRule="auto"/>
              <w:jc w:val="both"/>
              <w:rPr>
                <w:i/>
                <w:iCs/>
                <w:color w:val="4472C4" w:themeColor="accent1"/>
              </w:rPr>
            </w:pPr>
            <w:r w:rsidRPr="00676313">
              <w:rPr>
                <w:i/>
                <w:iCs/>
                <w:color w:val="4472C4" w:themeColor="accent1"/>
              </w:rPr>
              <w:t>Ejemplos de evidencias que estime conveniente. A modo de referencia, pueden revisar las Orientaciones para el Uso de Criterios y Estándares en Procesos de Autoevaluación de Especialidades Médicas y Odontológicas;</w:t>
            </w:r>
          </w:p>
          <w:p w14:paraId="5829F10E" w14:textId="77777777" w:rsidR="00676313" w:rsidRPr="00676313" w:rsidRDefault="00676313" w:rsidP="00676313">
            <w:pPr>
              <w:pStyle w:val="Prrafodelista"/>
              <w:numPr>
                <w:ilvl w:val="0"/>
                <w:numId w:val="15"/>
              </w:numPr>
              <w:spacing w:after="0" w:line="240" w:lineRule="auto"/>
              <w:jc w:val="both"/>
              <w:rPr>
                <w:i/>
                <w:iCs/>
                <w:color w:val="4472C4" w:themeColor="accent1"/>
              </w:rPr>
            </w:pPr>
            <w:r w:rsidRPr="00676313">
              <w:rPr>
                <w:i/>
                <w:iCs/>
                <w:color w:val="4472C4" w:themeColor="accent1"/>
              </w:rPr>
              <w:t>Resultados del análisis de los datos recogidos durante el proceso de autoevaluación;</w:t>
            </w:r>
          </w:p>
          <w:p w14:paraId="5C118FCF" w14:textId="77777777" w:rsidR="00676313" w:rsidRPr="00676313" w:rsidRDefault="00676313" w:rsidP="00676313">
            <w:pPr>
              <w:pStyle w:val="Prrafodelista"/>
              <w:numPr>
                <w:ilvl w:val="0"/>
                <w:numId w:val="15"/>
              </w:numPr>
              <w:spacing w:after="0" w:line="240" w:lineRule="auto"/>
              <w:jc w:val="both"/>
              <w:rPr>
                <w:i/>
                <w:iCs/>
                <w:color w:val="4472C4" w:themeColor="accent1"/>
              </w:rPr>
            </w:pPr>
            <w:r w:rsidRPr="00676313">
              <w:rPr>
                <w:i/>
                <w:iCs/>
                <w:color w:val="4472C4" w:themeColor="accent1"/>
              </w:rPr>
              <w:t xml:space="preserve">Resultados de los avances desde la última acreditación; </w:t>
            </w:r>
          </w:p>
          <w:p w14:paraId="28C6DD5B" w14:textId="77777777" w:rsidR="00676313" w:rsidRPr="00676313" w:rsidRDefault="00676313" w:rsidP="00676313">
            <w:pPr>
              <w:pStyle w:val="Prrafodelista"/>
              <w:numPr>
                <w:ilvl w:val="0"/>
                <w:numId w:val="15"/>
              </w:numPr>
              <w:spacing w:after="0" w:line="240" w:lineRule="auto"/>
              <w:jc w:val="both"/>
              <w:rPr>
                <w:i/>
                <w:iCs/>
                <w:color w:val="4472C4" w:themeColor="accent1"/>
              </w:rPr>
            </w:pPr>
            <w:r w:rsidRPr="00676313">
              <w:rPr>
                <w:i/>
                <w:iCs/>
                <w:color w:val="4472C4" w:themeColor="accent1"/>
              </w:rPr>
              <w:t>Documentos señalados en los Anexos del Informe de Autoevaluación;</w:t>
            </w:r>
          </w:p>
          <w:p w14:paraId="7026A7C6" w14:textId="77777777" w:rsidR="00676313" w:rsidRPr="00676313" w:rsidRDefault="00676313" w:rsidP="00676313">
            <w:pPr>
              <w:pStyle w:val="Prrafodelista"/>
              <w:numPr>
                <w:ilvl w:val="0"/>
                <w:numId w:val="15"/>
              </w:numPr>
              <w:spacing w:after="0" w:line="240" w:lineRule="auto"/>
              <w:jc w:val="both"/>
              <w:rPr>
                <w:i/>
                <w:iCs/>
                <w:color w:val="4472C4" w:themeColor="accent1"/>
              </w:rPr>
            </w:pPr>
            <w:r w:rsidRPr="00676313">
              <w:rPr>
                <w:i/>
                <w:iCs/>
                <w:color w:val="4472C4" w:themeColor="accent1"/>
              </w:rPr>
              <w:t>Otros documentos que respalden su juicio de autoevaluación.</w:t>
            </w:r>
          </w:p>
          <w:p w14:paraId="64DD46DA" w14:textId="77777777" w:rsidR="00FD04A1" w:rsidRDefault="00FD04A1" w:rsidP="00BD29A0">
            <w:pPr>
              <w:pStyle w:val="Sinespaciado"/>
            </w:pPr>
          </w:p>
          <w:p w14:paraId="06EFF8BA" w14:textId="77777777" w:rsidR="00FD04A1" w:rsidRDefault="00FD04A1" w:rsidP="00BD29A0">
            <w:pPr>
              <w:pStyle w:val="Sinespaciado"/>
            </w:pPr>
          </w:p>
          <w:p w14:paraId="235C1A51" w14:textId="77777777" w:rsidR="00FD04A1" w:rsidRDefault="00FD04A1" w:rsidP="00BD29A0">
            <w:pPr>
              <w:pStyle w:val="Sinespaciado"/>
            </w:pPr>
          </w:p>
          <w:p w14:paraId="4FB18718" w14:textId="77777777" w:rsidR="00FD04A1" w:rsidRDefault="00FD04A1" w:rsidP="00BD29A0">
            <w:pPr>
              <w:pStyle w:val="Sinespaciado"/>
            </w:pPr>
          </w:p>
          <w:p w14:paraId="3B639C26" w14:textId="77777777" w:rsidR="00FD04A1" w:rsidRDefault="00FD04A1" w:rsidP="00BD29A0">
            <w:pPr>
              <w:pStyle w:val="Sinespaciado"/>
            </w:pPr>
          </w:p>
          <w:p w14:paraId="421918C7" w14:textId="77777777" w:rsidR="00FD04A1" w:rsidRDefault="00FD04A1" w:rsidP="00BD29A0">
            <w:pPr>
              <w:pStyle w:val="Sinespaciado"/>
            </w:pPr>
          </w:p>
          <w:p w14:paraId="20A09F64" w14:textId="77777777" w:rsidR="00FD04A1" w:rsidRDefault="00FD04A1" w:rsidP="00BD29A0">
            <w:pPr>
              <w:pStyle w:val="Sinespaciado"/>
            </w:pPr>
          </w:p>
          <w:p w14:paraId="68BEEBF3" w14:textId="77777777" w:rsidR="00FD04A1" w:rsidRDefault="00FD04A1" w:rsidP="00BD29A0">
            <w:pPr>
              <w:pStyle w:val="Sinespaciado"/>
            </w:pPr>
          </w:p>
          <w:p w14:paraId="5446329E" w14:textId="77777777" w:rsidR="00FD04A1" w:rsidRDefault="00FD04A1" w:rsidP="00BD29A0">
            <w:pPr>
              <w:pStyle w:val="Sinespaciado"/>
            </w:pPr>
          </w:p>
          <w:p w14:paraId="32CA9C09" w14:textId="77777777" w:rsidR="00FD04A1" w:rsidRDefault="00FD04A1" w:rsidP="00BD29A0">
            <w:pPr>
              <w:pStyle w:val="Sinespaciado"/>
            </w:pPr>
          </w:p>
          <w:p w14:paraId="033D67AE" w14:textId="77777777" w:rsidR="00882EDC" w:rsidRDefault="00882EDC" w:rsidP="00BD29A0">
            <w:pPr>
              <w:pStyle w:val="Sinespaciado"/>
            </w:pPr>
          </w:p>
          <w:p w14:paraId="7263844D" w14:textId="77777777" w:rsidR="00882EDC" w:rsidRDefault="00882EDC" w:rsidP="00BD29A0">
            <w:pPr>
              <w:pStyle w:val="Sinespaciado"/>
            </w:pPr>
          </w:p>
          <w:p w14:paraId="706DC32D" w14:textId="77777777" w:rsidR="00882EDC" w:rsidRDefault="00882EDC" w:rsidP="00BD29A0">
            <w:pPr>
              <w:pStyle w:val="Sinespaciado"/>
            </w:pPr>
          </w:p>
          <w:p w14:paraId="2A3164C9" w14:textId="77777777" w:rsidR="00882EDC" w:rsidRDefault="00882EDC" w:rsidP="00BD29A0">
            <w:pPr>
              <w:pStyle w:val="Sinespaciado"/>
            </w:pPr>
          </w:p>
          <w:p w14:paraId="093BFEE4" w14:textId="77777777" w:rsidR="00882EDC" w:rsidRDefault="00882EDC" w:rsidP="00BD29A0">
            <w:pPr>
              <w:pStyle w:val="Sinespaciado"/>
            </w:pPr>
          </w:p>
          <w:p w14:paraId="38615AFA" w14:textId="77777777" w:rsidR="00C55EE2" w:rsidRDefault="00C55EE2" w:rsidP="00BD29A0">
            <w:pPr>
              <w:pStyle w:val="Sinespaciado"/>
            </w:pPr>
          </w:p>
          <w:p w14:paraId="32F28C8D" w14:textId="77777777" w:rsidR="00FD04A1" w:rsidRDefault="00FD04A1" w:rsidP="00BD29A0">
            <w:pPr>
              <w:pStyle w:val="Sinespaciado"/>
            </w:pPr>
          </w:p>
          <w:p w14:paraId="03B8075B" w14:textId="77777777" w:rsidR="000240A5" w:rsidRDefault="000240A5" w:rsidP="00BD29A0">
            <w:pPr>
              <w:pStyle w:val="Sinespaciado"/>
            </w:pPr>
          </w:p>
          <w:p w14:paraId="0C0188A1" w14:textId="59F8B5A8" w:rsidR="0034013A" w:rsidRDefault="0034013A" w:rsidP="00BD29A0">
            <w:pPr>
              <w:pStyle w:val="Sinespaciado"/>
            </w:pPr>
          </w:p>
        </w:tc>
      </w:tr>
    </w:tbl>
    <w:p w14:paraId="0932132C" w14:textId="77777777" w:rsidR="00185BC4" w:rsidRDefault="00185BC4" w:rsidP="00F76212">
      <w:pPr>
        <w:pStyle w:val="Sinespaciado"/>
      </w:pPr>
    </w:p>
    <w:p w14:paraId="415772B4" w14:textId="16FE7084" w:rsidR="00F76212" w:rsidRDefault="00F76212" w:rsidP="00F76212">
      <w:pPr>
        <w:pStyle w:val="Sinespaciado"/>
      </w:pPr>
      <w:r w:rsidRPr="00F25722">
        <w:t xml:space="preserve">Posicionamiento </w:t>
      </w:r>
      <w:r w:rsidR="001E55B3">
        <w:t>del criterio</w:t>
      </w:r>
      <w:r w:rsidRPr="00F25722">
        <w:t xml:space="preserve"> a examinar:</w:t>
      </w:r>
    </w:p>
    <w:p w14:paraId="52D82D45" w14:textId="77777777" w:rsidR="00F76212" w:rsidRDefault="00F76212" w:rsidP="00F76212">
      <w:pPr>
        <w:pStyle w:val="Sinespaciado"/>
      </w:pPr>
    </w:p>
    <w:p w14:paraId="1C40147D" w14:textId="2E480290" w:rsidR="00F76212" w:rsidRDefault="00F76212" w:rsidP="00F76212">
      <w:pPr>
        <w:pStyle w:val="Sinespaciado"/>
        <w:ind w:left="708" w:firstLine="1"/>
        <w:rPr>
          <w:rStyle w:val="eop"/>
          <w:rFonts w:ascii="Calibri" w:hAnsi="Calibri" w:cs="Calibri"/>
          <w:color w:val="000000"/>
          <w:shd w:val="clear" w:color="auto" w:fill="FFFFFF"/>
        </w:rPr>
      </w:pPr>
      <w:r w:rsidRPr="00185BC4">
        <w:t xml:space="preserve">Criterio 1. </w:t>
      </w:r>
      <w:r w:rsidR="00F30453">
        <w:rPr>
          <w:rStyle w:val="normaltextrun"/>
          <w:rFonts w:ascii="Calibri" w:hAnsi="Calibri" w:cs="Calibri"/>
          <w:color w:val="000000"/>
          <w:shd w:val="clear" w:color="auto" w:fill="FFFFFF"/>
        </w:rPr>
        <w:t>Perfil de egreso y nombre del programa</w:t>
      </w:r>
      <w:r w:rsidR="00F30453">
        <w:rPr>
          <w:rStyle w:val="eop"/>
          <w:rFonts w:ascii="Calibri" w:hAnsi="Calibri" w:cs="Calibri"/>
          <w:color w:val="000000"/>
          <w:shd w:val="clear" w:color="auto" w:fill="FFFFFF"/>
        </w:rPr>
        <w:t> </w:t>
      </w:r>
    </w:p>
    <w:p w14:paraId="30597997" w14:textId="77777777" w:rsidR="00F30453" w:rsidRPr="00185BC4" w:rsidRDefault="00F30453" w:rsidP="00F76212">
      <w:pPr>
        <w:pStyle w:val="Sinespaciado"/>
        <w:ind w:left="708" w:firstLine="1"/>
      </w:pPr>
    </w:p>
    <w:tbl>
      <w:tblPr>
        <w:tblStyle w:val="Tablaconcuadrcula"/>
        <w:tblW w:w="0" w:type="auto"/>
        <w:tblInd w:w="595" w:type="dxa"/>
        <w:tblLook w:val="04A0" w:firstRow="1" w:lastRow="0" w:firstColumn="1" w:lastColumn="0" w:noHBand="0" w:noVBand="1"/>
      </w:tblPr>
      <w:tblGrid>
        <w:gridCol w:w="872"/>
        <w:gridCol w:w="872"/>
        <w:gridCol w:w="872"/>
      </w:tblGrid>
      <w:tr w:rsidR="00FD04A1" w14:paraId="7548A230" w14:textId="77777777" w:rsidTr="003D14D7">
        <w:trPr>
          <w:trHeight w:val="391"/>
        </w:trPr>
        <w:tc>
          <w:tcPr>
            <w:tcW w:w="872" w:type="dxa"/>
          </w:tcPr>
          <w:p w14:paraId="555F660A" w14:textId="0B0D2584" w:rsidR="00FD04A1" w:rsidRDefault="00FD04A1" w:rsidP="003D14D7">
            <w:pPr>
              <w:pStyle w:val="Sinespaciado"/>
              <w:jc w:val="center"/>
            </w:pPr>
          </w:p>
        </w:tc>
        <w:tc>
          <w:tcPr>
            <w:tcW w:w="872" w:type="dxa"/>
          </w:tcPr>
          <w:p w14:paraId="47DA6B5E" w14:textId="77777777" w:rsidR="00FD04A1" w:rsidRDefault="00FD04A1" w:rsidP="003D14D7">
            <w:pPr>
              <w:pStyle w:val="Sinespaciado"/>
              <w:jc w:val="center"/>
            </w:pPr>
          </w:p>
        </w:tc>
        <w:tc>
          <w:tcPr>
            <w:tcW w:w="872" w:type="dxa"/>
          </w:tcPr>
          <w:p w14:paraId="2155D7E8" w14:textId="77777777" w:rsidR="00FD04A1" w:rsidRDefault="00FD04A1" w:rsidP="003D14D7">
            <w:pPr>
              <w:pStyle w:val="Sinespaciado"/>
              <w:jc w:val="center"/>
            </w:pPr>
          </w:p>
        </w:tc>
      </w:tr>
      <w:tr w:rsidR="00FD04A1" w14:paraId="52505AF7" w14:textId="77777777" w:rsidTr="003D14D7">
        <w:trPr>
          <w:trHeight w:val="216"/>
        </w:trPr>
        <w:tc>
          <w:tcPr>
            <w:tcW w:w="872" w:type="dxa"/>
          </w:tcPr>
          <w:p w14:paraId="7E831381" w14:textId="5C768384" w:rsidR="00FD04A1" w:rsidRDefault="00FD04A1" w:rsidP="003D14D7">
            <w:pPr>
              <w:pStyle w:val="Sinespaciado"/>
              <w:jc w:val="center"/>
            </w:pPr>
            <w:r>
              <w:t>Nivel 1</w:t>
            </w:r>
          </w:p>
        </w:tc>
        <w:tc>
          <w:tcPr>
            <w:tcW w:w="872" w:type="dxa"/>
          </w:tcPr>
          <w:p w14:paraId="059036AD" w14:textId="0FF9F8E8" w:rsidR="00FD04A1" w:rsidRDefault="00FD04A1" w:rsidP="003D14D7">
            <w:pPr>
              <w:pStyle w:val="Sinespaciado"/>
              <w:jc w:val="center"/>
            </w:pPr>
            <w:r>
              <w:t>Nivel 2</w:t>
            </w:r>
          </w:p>
        </w:tc>
        <w:tc>
          <w:tcPr>
            <w:tcW w:w="872" w:type="dxa"/>
          </w:tcPr>
          <w:p w14:paraId="088E333D" w14:textId="2DE7A63F" w:rsidR="00FD04A1" w:rsidRDefault="00FD04A1" w:rsidP="003D14D7">
            <w:pPr>
              <w:pStyle w:val="Sinespaciado"/>
              <w:jc w:val="center"/>
            </w:pPr>
            <w:r>
              <w:t>Nivel 3</w:t>
            </w:r>
          </w:p>
        </w:tc>
      </w:tr>
    </w:tbl>
    <w:p w14:paraId="342FB242" w14:textId="77777777" w:rsidR="0028225F" w:rsidRPr="00185BC4" w:rsidRDefault="0028225F" w:rsidP="00BD29A0">
      <w:pPr>
        <w:pStyle w:val="Sinespaciado"/>
      </w:pPr>
    </w:p>
    <w:p w14:paraId="17A1D054" w14:textId="673926DB" w:rsidR="001B5E6D" w:rsidRPr="00F25722" w:rsidRDefault="001B5E6D" w:rsidP="001B5E6D">
      <w:pPr>
        <w:pStyle w:val="Sinespaciado"/>
        <w:rPr>
          <w:b/>
          <w:bCs/>
        </w:rPr>
      </w:pPr>
      <w:r w:rsidRPr="00185BC4">
        <w:rPr>
          <w:b/>
          <w:bCs/>
        </w:rPr>
        <w:lastRenderedPageBreak/>
        <w:t xml:space="preserve">I. Dimensión Docencia y Resultados del Proceso </w:t>
      </w:r>
      <w:r w:rsidR="00E07A74">
        <w:rPr>
          <w:b/>
          <w:bCs/>
        </w:rPr>
        <w:t xml:space="preserve">de </w:t>
      </w:r>
      <w:r w:rsidR="00D653D9">
        <w:rPr>
          <w:b/>
          <w:bCs/>
        </w:rPr>
        <w:t>Forma</w:t>
      </w:r>
      <w:r w:rsidR="00E07A74">
        <w:rPr>
          <w:b/>
          <w:bCs/>
        </w:rPr>
        <w:t>ción</w:t>
      </w:r>
    </w:p>
    <w:p w14:paraId="67F1A129" w14:textId="5E200584" w:rsidR="001B5E6D" w:rsidRDefault="001B5E6D" w:rsidP="001B5E6D">
      <w:pPr>
        <w:pStyle w:val="Sinespaciado"/>
        <w:rPr>
          <w:rStyle w:val="normaltextrun"/>
          <w:rFonts w:ascii="Calibri" w:hAnsi="Calibri" w:cs="Calibri"/>
          <w:color w:val="000000"/>
          <w:bdr w:val="none" w:sz="0" w:space="0" w:color="auto" w:frame="1"/>
        </w:rPr>
      </w:pPr>
      <w:r>
        <w:t xml:space="preserve">Criterio </w:t>
      </w:r>
      <w:r w:rsidR="00A2001A" w:rsidRPr="00A2001A">
        <w:t>2</w:t>
      </w:r>
      <w:r w:rsidR="00A2001A">
        <w:t xml:space="preserve">. </w:t>
      </w:r>
      <w:r w:rsidR="00A1662C" w:rsidRPr="00A1662C">
        <w:rPr>
          <w:rFonts w:ascii="Calibri" w:hAnsi="Calibri" w:cs="Calibri"/>
          <w:color w:val="000000"/>
          <w:bdr w:val="none" w:sz="0" w:space="0" w:color="auto" w:frame="1"/>
        </w:rPr>
        <w:t>Requisitos de ingreso, estructura curricular, plan de estudios y resultados del proceso formativo </w:t>
      </w:r>
    </w:p>
    <w:p w14:paraId="195A33FD" w14:textId="77777777" w:rsidR="004C7C0C" w:rsidRDefault="004C7C0C" w:rsidP="001B5E6D">
      <w:pPr>
        <w:pStyle w:val="Sinespaciado"/>
      </w:pPr>
    </w:p>
    <w:tbl>
      <w:tblPr>
        <w:tblStyle w:val="Tablaconcuadrcula"/>
        <w:tblW w:w="0" w:type="auto"/>
        <w:tblLook w:val="04A0" w:firstRow="1" w:lastRow="0" w:firstColumn="1" w:lastColumn="0" w:noHBand="0" w:noVBand="1"/>
      </w:tblPr>
      <w:tblGrid>
        <w:gridCol w:w="8828"/>
      </w:tblGrid>
      <w:tr w:rsidR="001B5E6D" w14:paraId="3B04FE0C" w14:textId="77777777" w:rsidTr="00607302">
        <w:tc>
          <w:tcPr>
            <w:tcW w:w="8828" w:type="dxa"/>
          </w:tcPr>
          <w:p w14:paraId="3BC08DF1" w14:textId="77777777" w:rsidR="001B5E6D" w:rsidRDefault="001B5E6D" w:rsidP="00607302">
            <w:pPr>
              <w:pStyle w:val="Sinespaciado"/>
            </w:pPr>
          </w:p>
          <w:p w14:paraId="65122D8A" w14:textId="77777777" w:rsidR="001B5E6D" w:rsidRDefault="001B5E6D" w:rsidP="00607302">
            <w:pPr>
              <w:pStyle w:val="Sinespaciado"/>
            </w:pPr>
          </w:p>
          <w:p w14:paraId="056A02EB" w14:textId="77777777" w:rsidR="001B5E6D" w:rsidRDefault="001B5E6D" w:rsidP="00607302">
            <w:pPr>
              <w:pStyle w:val="Sinespaciado"/>
            </w:pPr>
          </w:p>
          <w:p w14:paraId="4EFEA78B" w14:textId="77777777" w:rsidR="001B5E6D" w:rsidRDefault="001B5E6D" w:rsidP="00607302">
            <w:pPr>
              <w:pStyle w:val="Sinespaciado"/>
            </w:pPr>
          </w:p>
          <w:p w14:paraId="1A6E65DA" w14:textId="77777777" w:rsidR="001B5E6D" w:rsidRDefault="001B5E6D" w:rsidP="00607302">
            <w:pPr>
              <w:pStyle w:val="Sinespaciado"/>
            </w:pPr>
          </w:p>
          <w:p w14:paraId="18461452" w14:textId="77777777" w:rsidR="001B5E6D" w:rsidRDefault="001B5E6D" w:rsidP="00607302">
            <w:pPr>
              <w:pStyle w:val="Sinespaciado"/>
            </w:pPr>
          </w:p>
          <w:p w14:paraId="53864323" w14:textId="77777777" w:rsidR="001B5E6D" w:rsidRDefault="001B5E6D" w:rsidP="00607302">
            <w:pPr>
              <w:pStyle w:val="Sinespaciado"/>
            </w:pPr>
          </w:p>
          <w:p w14:paraId="60CA7C24" w14:textId="77777777" w:rsidR="001B5E6D" w:rsidRDefault="001B5E6D" w:rsidP="00607302">
            <w:pPr>
              <w:pStyle w:val="Sinespaciado"/>
            </w:pPr>
          </w:p>
          <w:p w14:paraId="53095688" w14:textId="77777777" w:rsidR="001B5E6D" w:rsidRDefault="001B5E6D" w:rsidP="00607302">
            <w:pPr>
              <w:pStyle w:val="Sinespaciado"/>
            </w:pPr>
          </w:p>
          <w:p w14:paraId="28497700" w14:textId="77777777" w:rsidR="001B5E6D" w:rsidRDefault="001B5E6D" w:rsidP="00607302">
            <w:pPr>
              <w:pStyle w:val="Sinespaciado"/>
            </w:pPr>
          </w:p>
          <w:p w14:paraId="2566FB71" w14:textId="77777777" w:rsidR="001B5E6D" w:rsidRDefault="001B5E6D" w:rsidP="00607302">
            <w:pPr>
              <w:pStyle w:val="Sinespaciado"/>
            </w:pPr>
          </w:p>
          <w:p w14:paraId="7AC8D99E" w14:textId="77777777" w:rsidR="001B5E6D" w:rsidRDefault="001B5E6D" w:rsidP="00607302">
            <w:pPr>
              <w:pStyle w:val="Sinespaciado"/>
            </w:pPr>
          </w:p>
          <w:p w14:paraId="06516BC0" w14:textId="77777777" w:rsidR="001B5E6D" w:rsidRDefault="001B5E6D" w:rsidP="00607302">
            <w:pPr>
              <w:pStyle w:val="Sinespaciado"/>
            </w:pPr>
          </w:p>
          <w:p w14:paraId="7C9F6735" w14:textId="77777777" w:rsidR="001B5E6D" w:rsidRDefault="001B5E6D" w:rsidP="00607302">
            <w:pPr>
              <w:pStyle w:val="Sinespaciado"/>
            </w:pPr>
          </w:p>
          <w:p w14:paraId="0A4760E1" w14:textId="77777777" w:rsidR="001B5E6D" w:rsidRDefault="001B5E6D" w:rsidP="00607302">
            <w:pPr>
              <w:pStyle w:val="Sinespaciado"/>
            </w:pPr>
          </w:p>
          <w:p w14:paraId="6F5C5EB1" w14:textId="77777777" w:rsidR="001B5E6D" w:rsidRDefault="001B5E6D" w:rsidP="00607302">
            <w:pPr>
              <w:pStyle w:val="Sinespaciado"/>
            </w:pPr>
          </w:p>
          <w:p w14:paraId="45A9AD07" w14:textId="77777777" w:rsidR="001B5E6D" w:rsidRDefault="001B5E6D" w:rsidP="00607302">
            <w:pPr>
              <w:pStyle w:val="Sinespaciado"/>
            </w:pPr>
          </w:p>
          <w:p w14:paraId="195FC1C8" w14:textId="77777777" w:rsidR="001B5E6D" w:rsidRDefault="001B5E6D" w:rsidP="00607302">
            <w:pPr>
              <w:pStyle w:val="Sinespaciado"/>
            </w:pPr>
          </w:p>
          <w:p w14:paraId="0999E023" w14:textId="77777777" w:rsidR="001B5E6D" w:rsidRDefault="001B5E6D" w:rsidP="00607302">
            <w:pPr>
              <w:pStyle w:val="Sinespaciado"/>
            </w:pPr>
          </w:p>
          <w:p w14:paraId="6F386751" w14:textId="77777777" w:rsidR="001B5E6D" w:rsidRDefault="001B5E6D" w:rsidP="00607302">
            <w:pPr>
              <w:pStyle w:val="Sinespaciado"/>
            </w:pPr>
          </w:p>
          <w:p w14:paraId="61E08F00" w14:textId="77777777" w:rsidR="001B5E6D" w:rsidRDefault="001B5E6D" w:rsidP="00607302">
            <w:pPr>
              <w:pStyle w:val="Sinespaciado"/>
            </w:pPr>
          </w:p>
          <w:p w14:paraId="7EDAE783" w14:textId="77777777" w:rsidR="001B5E6D" w:rsidRDefault="001B5E6D" w:rsidP="00607302">
            <w:pPr>
              <w:pStyle w:val="Sinespaciado"/>
            </w:pPr>
          </w:p>
          <w:p w14:paraId="2EF077BD" w14:textId="77777777" w:rsidR="001B5E6D" w:rsidRDefault="001B5E6D" w:rsidP="00607302">
            <w:pPr>
              <w:pStyle w:val="Sinespaciado"/>
            </w:pPr>
          </w:p>
          <w:p w14:paraId="5A2E5DE8" w14:textId="77777777" w:rsidR="001B5E6D" w:rsidRDefault="001B5E6D" w:rsidP="00607302">
            <w:pPr>
              <w:pStyle w:val="Sinespaciado"/>
            </w:pPr>
          </w:p>
          <w:p w14:paraId="3FD57BBA" w14:textId="77777777" w:rsidR="001B5E6D" w:rsidRDefault="001B5E6D" w:rsidP="00607302">
            <w:pPr>
              <w:pStyle w:val="Sinespaciado"/>
            </w:pPr>
          </w:p>
          <w:p w14:paraId="074792C8" w14:textId="77777777" w:rsidR="00F83567" w:rsidRDefault="00F83567" w:rsidP="00607302">
            <w:pPr>
              <w:pStyle w:val="Sinespaciado"/>
            </w:pPr>
          </w:p>
          <w:p w14:paraId="4C01BD6B" w14:textId="77777777" w:rsidR="00F83567" w:rsidRDefault="00F83567" w:rsidP="00607302">
            <w:pPr>
              <w:pStyle w:val="Sinespaciado"/>
            </w:pPr>
          </w:p>
          <w:p w14:paraId="38210AE4" w14:textId="77777777" w:rsidR="00F83567" w:rsidRDefault="00F83567" w:rsidP="00607302">
            <w:pPr>
              <w:pStyle w:val="Sinespaciado"/>
            </w:pPr>
          </w:p>
          <w:p w14:paraId="62C6B88D" w14:textId="77777777" w:rsidR="00F83567" w:rsidRDefault="00F83567" w:rsidP="00607302">
            <w:pPr>
              <w:pStyle w:val="Sinespaciado"/>
            </w:pPr>
          </w:p>
          <w:p w14:paraId="0D5FA04C" w14:textId="77777777" w:rsidR="00F83567" w:rsidRDefault="00F83567" w:rsidP="00607302">
            <w:pPr>
              <w:pStyle w:val="Sinespaciado"/>
            </w:pPr>
          </w:p>
          <w:p w14:paraId="02437814" w14:textId="77777777" w:rsidR="00F83567" w:rsidRDefault="00F83567" w:rsidP="00607302">
            <w:pPr>
              <w:pStyle w:val="Sinespaciado"/>
            </w:pPr>
          </w:p>
          <w:p w14:paraId="62617221" w14:textId="77777777" w:rsidR="00F83567" w:rsidRDefault="00F83567" w:rsidP="00607302">
            <w:pPr>
              <w:pStyle w:val="Sinespaciado"/>
            </w:pPr>
          </w:p>
          <w:p w14:paraId="4496FFDA" w14:textId="77777777" w:rsidR="00C55EE2" w:rsidRDefault="00C55EE2" w:rsidP="00607302">
            <w:pPr>
              <w:pStyle w:val="Sinespaciado"/>
            </w:pPr>
          </w:p>
          <w:p w14:paraId="56006946" w14:textId="77777777" w:rsidR="003D14D7" w:rsidRDefault="003D14D7" w:rsidP="00607302">
            <w:pPr>
              <w:pStyle w:val="Sinespaciado"/>
            </w:pPr>
          </w:p>
          <w:p w14:paraId="41DC49B8" w14:textId="77777777" w:rsidR="00F83567" w:rsidRDefault="00F83567" w:rsidP="00607302">
            <w:pPr>
              <w:pStyle w:val="Sinespaciado"/>
            </w:pPr>
          </w:p>
        </w:tc>
      </w:tr>
    </w:tbl>
    <w:p w14:paraId="6BCE5E21" w14:textId="77777777" w:rsidR="00E07A74" w:rsidRDefault="00E07A74" w:rsidP="001B5E6D">
      <w:pPr>
        <w:pStyle w:val="Sinespaciado"/>
      </w:pPr>
    </w:p>
    <w:p w14:paraId="26698817" w14:textId="12F4F698" w:rsidR="001B5E6D" w:rsidRDefault="001B5E6D" w:rsidP="001B5E6D">
      <w:pPr>
        <w:pStyle w:val="Sinespaciado"/>
      </w:pPr>
      <w:r w:rsidRPr="00F25722">
        <w:t xml:space="preserve">Posicionamiento </w:t>
      </w:r>
      <w:r w:rsidR="001E55B3">
        <w:t>del criterio</w:t>
      </w:r>
      <w:r w:rsidRPr="00F25722">
        <w:t xml:space="preserve"> a examinar:</w:t>
      </w:r>
    </w:p>
    <w:p w14:paraId="39969540" w14:textId="77777777" w:rsidR="001B5E6D" w:rsidRDefault="001B5E6D" w:rsidP="001B5E6D">
      <w:pPr>
        <w:pStyle w:val="Sinespaciado"/>
      </w:pPr>
    </w:p>
    <w:p w14:paraId="60E8893F" w14:textId="6CA2F32E" w:rsidR="001B5E6D" w:rsidRDefault="001B5E6D" w:rsidP="001B5E6D">
      <w:pPr>
        <w:pStyle w:val="Sinespaciado"/>
        <w:ind w:left="708" w:firstLine="1"/>
        <w:rPr>
          <w:rFonts w:ascii="Calibri" w:hAnsi="Calibri" w:cs="Calibri"/>
          <w:color w:val="000000"/>
          <w:bdr w:val="none" w:sz="0" w:space="0" w:color="auto" w:frame="1"/>
        </w:rPr>
      </w:pPr>
      <w:r>
        <w:t xml:space="preserve">Criterio </w:t>
      </w:r>
      <w:r w:rsidR="00E12C52" w:rsidRPr="00E12C52">
        <w:t>2.</w:t>
      </w:r>
      <w:r w:rsidR="00E12C52">
        <w:t xml:space="preserve"> </w:t>
      </w:r>
      <w:r w:rsidR="00A1662C" w:rsidRPr="00A1662C">
        <w:rPr>
          <w:rFonts w:ascii="Calibri" w:hAnsi="Calibri" w:cs="Calibri"/>
          <w:color w:val="000000"/>
          <w:bdr w:val="none" w:sz="0" w:space="0" w:color="auto" w:frame="1"/>
        </w:rPr>
        <w:t>Requisitos de ingreso, estructura curricular, plan de estudios y resultados del proceso formativo </w:t>
      </w:r>
    </w:p>
    <w:p w14:paraId="3BDEEDF7" w14:textId="77777777" w:rsidR="00E07A74" w:rsidRDefault="00E07A74" w:rsidP="001B5E6D">
      <w:pPr>
        <w:pStyle w:val="Sinespaciado"/>
        <w:ind w:left="708" w:firstLine="1"/>
      </w:pPr>
    </w:p>
    <w:tbl>
      <w:tblPr>
        <w:tblStyle w:val="Tablaconcuadrcula"/>
        <w:tblW w:w="0" w:type="auto"/>
        <w:tblInd w:w="595" w:type="dxa"/>
        <w:tblLook w:val="04A0" w:firstRow="1" w:lastRow="0" w:firstColumn="1" w:lastColumn="0" w:noHBand="0" w:noVBand="1"/>
      </w:tblPr>
      <w:tblGrid>
        <w:gridCol w:w="872"/>
        <w:gridCol w:w="872"/>
        <w:gridCol w:w="872"/>
      </w:tblGrid>
      <w:tr w:rsidR="00C55EE2" w14:paraId="70505EA1" w14:textId="77777777" w:rsidTr="00E40E67">
        <w:trPr>
          <w:trHeight w:val="391"/>
        </w:trPr>
        <w:tc>
          <w:tcPr>
            <w:tcW w:w="872" w:type="dxa"/>
          </w:tcPr>
          <w:p w14:paraId="56AB8618" w14:textId="77777777" w:rsidR="00C55EE2" w:rsidRDefault="00C55EE2" w:rsidP="00E40E67">
            <w:pPr>
              <w:pStyle w:val="Sinespaciado"/>
              <w:jc w:val="center"/>
            </w:pPr>
          </w:p>
        </w:tc>
        <w:tc>
          <w:tcPr>
            <w:tcW w:w="872" w:type="dxa"/>
          </w:tcPr>
          <w:p w14:paraId="0D4434CB" w14:textId="77777777" w:rsidR="00C55EE2" w:rsidRDefault="00C55EE2" w:rsidP="00E40E67">
            <w:pPr>
              <w:pStyle w:val="Sinespaciado"/>
              <w:jc w:val="center"/>
            </w:pPr>
          </w:p>
        </w:tc>
        <w:tc>
          <w:tcPr>
            <w:tcW w:w="872" w:type="dxa"/>
          </w:tcPr>
          <w:p w14:paraId="0CA9FCB5" w14:textId="77777777" w:rsidR="00C55EE2" w:rsidRDefault="00C55EE2" w:rsidP="00E40E67">
            <w:pPr>
              <w:pStyle w:val="Sinespaciado"/>
              <w:jc w:val="center"/>
            </w:pPr>
          </w:p>
        </w:tc>
      </w:tr>
      <w:tr w:rsidR="00C55EE2" w14:paraId="5CA8E3B2" w14:textId="77777777" w:rsidTr="00E40E67">
        <w:trPr>
          <w:trHeight w:val="216"/>
        </w:trPr>
        <w:tc>
          <w:tcPr>
            <w:tcW w:w="872" w:type="dxa"/>
          </w:tcPr>
          <w:p w14:paraId="564B2D24" w14:textId="77777777" w:rsidR="00C55EE2" w:rsidRDefault="00C55EE2" w:rsidP="00E40E67">
            <w:pPr>
              <w:pStyle w:val="Sinespaciado"/>
              <w:jc w:val="center"/>
            </w:pPr>
            <w:r>
              <w:t>Nivel 1</w:t>
            </w:r>
          </w:p>
        </w:tc>
        <w:tc>
          <w:tcPr>
            <w:tcW w:w="872" w:type="dxa"/>
          </w:tcPr>
          <w:p w14:paraId="1D0F923A" w14:textId="77777777" w:rsidR="00C55EE2" w:rsidRDefault="00C55EE2" w:rsidP="00E40E67">
            <w:pPr>
              <w:pStyle w:val="Sinespaciado"/>
              <w:jc w:val="center"/>
            </w:pPr>
            <w:r>
              <w:t>Nivel 2</w:t>
            </w:r>
          </w:p>
        </w:tc>
        <w:tc>
          <w:tcPr>
            <w:tcW w:w="872" w:type="dxa"/>
          </w:tcPr>
          <w:p w14:paraId="79696DDE" w14:textId="77777777" w:rsidR="00C55EE2" w:rsidRDefault="00C55EE2" w:rsidP="00E40E67">
            <w:pPr>
              <w:pStyle w:val="Sinespaciado"/>
              <w:jc w:val="center"/>
            </w:pPr>
            <w:r>
              <w:t>Nivel 3</w:t>
            </w:r>
          </w:p>
        </w:tc>
      </w:tr>
    </w:tbl>
    <w:p w14:paraId="6479B342" w14:textId="5996C846" w:rsidR="001B5E6D" w:rsidRPr="00F25722" w:rsidRDefault="001B5E6D" w:rsidP="001B5E6D">
      <w:pPr>
        <w:pStyle w:val="Sinespaciado"/>
        <w:rPr>
          <w:b/>
          <w:bCs/>
        </w:rPr>
      </w:pPr>
      <w:r w:rsidRPr="00F25722">
        <w:rPr>
          <w:b/>
          <w:bCs/>
        </w:rPr>
        <w:lastRenderedPageBreak/>
        <w:t>I. Dimensión Docencia y Resultados del Proceso</w:t>
      </w:r>
      <w:r w:rsidR="00E07A74">
        <w:rPr>
          <w:b/>
          <w:bCs/>
        </w:rPr>
        <w:t xml:space="preserve"> de </w:t>
      </w:r>
      <w:r w:rsidR="00D653D9">
        <w:rPr>
          <w:b/>
          <w:bCs/>
        </w:rPr>
        <w:t>Forma</w:t>
      </w:r>
      <w:r w:rsidR="00E07A74">
        <w:rPr>
          <w:b/>
          <w:bCs/>
        </w:rPr>
        <w:t>ción</w:t>
      </w:r>
    </w:p>
    <w:p w14:paraId="0DF276A7" w14:textId="562939AF" w:rsidR="00B13059" w:rsidRDefault="001B5E6D" w:rsidP="001B5E6D">
      <w:pPr>
        <w:pStyle w:val="Sinespaciado"/>
        <w:rPr>
          <w:rStyle w:val="normaltextrun"/>
          <w:rFonts w:ascii="Calibri" w:hAnsi="Calibri" w:cs="Calibri"/>
          <w:color w:val="000000"/>
          <w:shd w:val="clear" w:color="auto" w:fill="FFFFFF"/>
        </w:rPr>
      </w:pPr>
      <w:r>
        <w:t xml:space="preserve">Criterio </w:t>
      </w:r>
      <w:r w:rsidR="00856615">
        <w:t xml:space="preserve">3. </w:t>
      </w:r>
      <w:r w:rsidR="00F01B59">
        <w:rPr>
          <w:rStyle w:val="normaltextrun"/>
          <w:rFonts w:ascii="Calibri" w:hAnsi="Calibri" w:cs="Calibri"/>
          <w:color w:val="000000"/>
          <w:shd w:val="clear" w:color="auto" w:fill="FFFFFF"/>
        </w:rPr>
        <w:t>Cuerpo académico </w:t>
      </w:r>
    </w:p>
    <w:p w14:paraId="31425E87" w14:textId="77777777" w:rsidR="00F01B59" w:rsidRDefault="00F01B59" w:rsidP="001B5E6D">
      <w:pPr>
        <w:pStyle w:val="Sinespaciado"/>
      </w:pPr>
    </w:p>
    <w:tbl>
      <w:tblPr>
        <w:tblStyle w:val="Tablaconcuadrcula"/>
        <w:tblW w:w="0" w:type="auto"/>
        <w:tblLook w:val="04A0" w:firstRow="1" w:lastRow="0" w:firstColumn="1" w:lastColumn="0" w:noHBand="0" w:noVBand="1"/>
      </w:tblPr>
      <w:tblGrid>
        <w:gridCol w:w="8828"/>
      </w:tblGrid>
      <w:tr w:rsidR="001B5E6D" w14:paraId="061395C9" w14:textId="77777777" w:rsidTr="00607302">
        <w:tc>
          <w:tcPr>
            <w:tcW w:w="8828" w:type="dxa"/>
          </w:tcPr>
          <w:p w14:paraId="7C24F483" w14:textId="77777777" w:rsidR="001B5E6D" w:rsidRDefault="001B5E6D" w:rsidP="00607302">
            <w:pPr>
              <w:pStyle w:val="Sinespaciado"/>
            </w:pPr>
          </w:p>
          <w:p w14:paraId="30C539BB" w14:textId="77777777" w:rsidR="001B5E6D" w:rsidRDefault="001B5E6D" w:rsidP="00607302">
            <w:pPr>
              <w:pStyle w:val="Sinespaciado"/>
            </w:pPr>
          </w:p>
          <w:p w14:paraId="19448364" w14:textId="77777777" w:rsidR="001B5E6D" w:rsidRDefault="001B5E6D" w:rsidP="00607302">
            <w:pPr>
              <w:pStyle w:val="Sinespaciado"/>
            </w:pPr>
          </w:p>
          <w:p w14:paraId="74715F9A" w14:textId="77777777" w:rsidR="001B5E6D" w:rsidRDefault="001B5E6D" w:rsidP="00607302">
            <w:pPr>
              <w:pStyle w:val="Sinespaciado"/>
            </w:pPr>
          </w:p>
          <w:p w14:paraId="03D03AD3" w14:textId="77777777" w:rsidR="00756BCA" w:rsidRDefault="00756BCA" w:rsidP="00607302">
            <w:pPr>
              <w:pStyle w:val="Sinespaciado"/>
            </w:pPr>
          </w:p>
          <w:p w14:paraId="0D2B7D39" w14:textId="77777777" w:rsidR="00756BCA" w:rsidRDefault="00756BCA" w:rsidP="00607302">
            <w:pPr>
              <w:pStyle w:val="Sinespaciado"/>
            </w:pPr>
          </w:p>
          <w:p w14:paraId="51EB7F86" w14:textId="77777777" w:rsidR="00756BCA" w:rsidRDefault="00756BCA" w:rsidP="00607302">
            <w:pPr>
              <w:pStyle w:val="Sinespaciado"/>
            </w:pPr>
          </w:p>
          <w:p w14:paraId="4C6AA694" w14:textId="77777777" w:rsidR="00756BCA" w:rsidRDefault="00756BCA" w:rsidP="00607302">
            <w:pPr>
              <w:pStyle w:val="Sinespaciado"/>
            </w:pPr>
          </w:p>
          <w:p w14:paraId="40AD876B" w14:textId="77777777" w:rsidR="00756BCA" w:rsidRDefault="00756BCA" w:rsidP="00607302">
            <w:pPr>
              <w:pStyle w:val="Sinespaciado"/>
            </w:pPr>
          </w:p>
          <w:p w14:paraId="5E3B7858" w14:textId="77777777" w:rsidR="00756BCA" w:rsidRDefault="00756BCA" w:rsidP="00607302">
            <w:pPr>
              <w:pStyle w:val="Sinespaciado"/>
            </w:pPr>
          </w:p>
          <w:p w14:paraId="4131467A" w14:textId="77777777" w:rsidR="00756BCA" w:rsidRDefault="00756BCA" w:rsidP="00607302">
            <w:pPr>
              <w:pStyle w:val="Sinespaciado"/>
            </w:pPr>
          </w:p>
          <w:p w14:paraId="606D13D0" w14:textId="77777777" w:rsidR="00756BCA" w:rsidRDefault="00756BCA" w:rsidP="00607302">
            <w:pPr>
              <w:pStyle w:val="Sinespaciado"/>
            </w:pPr>
          </w:p>
          <w:p w14:paraId="6EE181CD" w14:textId="77777777" w:rsidR="00756BCA" w:rsidRDefault="00756BCA" w:rsidP="00607302">
            <w:pPr>
              <w:pStyle w:val="Sinespaciado"/>
            </w:pPr>
          </w:p>
          <w:p w14:paraId="3DBE6C65" w14:textId="77777777" w:rsidR="00756BCA" w:rsidRDefault="00756BCA" w:rsidP="00607302">
            <w:pPr>
              <w:pStyle w:val="Sinespaciado"/>
            </w:pPr>
          </w:p>
          <w:p w14:paraId="4176999F" w14:textId="77777777" w:rsidR="00756BCA" w:rsidRDefault="00756BCA" w:rsidP="00607302">
            <w:pPr>
              <w:pStyle w:val="Sinespaciado"/>
            </w:pPr>
          </w:p>
          <w:p w14:paraId="0243E1A2" w14:textId="77777777" w:rsidR="00756BCA" w:rsidRDefault="00756BCA" w:rsidP="00607302">
            <w:pPr>
              <w:pStyle w:val="Sinespaciado"/>
            </w:pPr>
          </w:p>
          <w:p w14:paraId="39715327" w14:textId="77777777" w:rsidR="00756BCA" w:rsidRDefault="00756BCA" w:rsidP="00607302">
            <w:pPr>
              <w:pStyle w:val="Sinespaciado"/>
            </w:pPr>
          </w:p>
          <w:p w14:paraId="6A0E8835" w14:textId="77777777" w:rsidR="00756BCA" w:rsidRDefault="00756BCA" w:rsidP="00607302">
            <w:pPr>
              <w:pStyle w:val="Sinespaciado"/>
            </w:pPr>
          </w:p>
          <w:p w14:paraId="050BB249" w14:textId="77777777" w:rsidR="00756BCA" w:rsidRDefault="00756BCA" w:rsidP="00607302">
            <w:pPr>
              <w:pStyle w:val="Sinespaciado"/>
            </w:pPr>
          </w:p>
          <w:p w14:paraId="5915DE05" w14:textId="77777777" w:rsidR="00756BCA" w:rsidRDefault="00756BCA" w:rsidP="00607302">
            <w:pPr>
              <w:pStyle w:val="Sinespaciado"/>
            </w:pPr>
          </w:p>
          <w:p w14:paraId="2BEC6C91" w14:textId="77777777" w:rsidR="00756BCA" w:rsidRDefault="00756BCA" w:rsidP="00607302">
            <w:pPr>
              <w:pStyle w:val="Sinespaciado"/>
            </w:pPr>
          </w:p>
          <w:p w14:paraId="351668DA" w14:textId="77777777" w:rsidR="00756BCA" w:rsidRDefault="00756BCA" w:rsidP="00607302">
            <w:pPr>
              <w:pStyle w:val="Sinespaciado"/>
            </w:pPr>
          </w:p>
          <w:p w14:paraId="09EF4F66" w14:textId="77777777" w:rsidR="00756BCA" w:rsidRDefault="00756BCA" w:rsidP="00607302">
            <w:pPr>
              <w:pStyle w:val="Sinespaciado"/>
            </w:pPr>
          </w:p>
          <w:p w14:paraId="076480A6" w14:textId="77777777" w:rsidR="00756BCA" w:rsidRDefault="00756BCA" w:rsidP="00607302">
            <w:pPr>
              <w:pStyle w:val="Sinespaciado"/>
            </w:pPr>
          </w:p>
          <w:p w14:paraId="0EC911C7" w14:textId="77777777" w:rsidR="00756BCA" w:rsidRDefault="00756BCA" w:rsidP="00607302">
            <w:pPr>
              <w:pStyle w:val="Sinespaciado"/>
            </w:pPr>
          </w:p>
          <w:p w14:paraId="047E4FFC" w14:textId="77777777" w:rsidR="00756BCA" w:rsidRDefault="00756BCA" w:rsidP="00607302">
            <w:pPr>
              <w:pStyle w:val="Sinespaciado"/>
            </w:pPr>
          </w:p>
          <w:p w14:paraId="7E388C63" w14:textId="77777777" w:rsidR="00C55EE2" w:rsidRDefault="00C55EE2" w:rsidP="00607302">
            <w:pPr>
              <w:pStyle w:val="Sinespaciado"/>
            </w:pPr>
          </w:p>
          <w:p w14:paraId="62939A81" w14:textId="77777777" w:rsidR="00C55EE2" w:rsidRDefault="00C55EE2" w:rsidP="00607302">
            <w:pPr>
              <w:pStyle w:val="Sinespaciado"/>
            </w:pPr>
          </w:p>
          <w:p w14:paraId="026A7DBF" w14:textId="77777777" w:rsidR="00C55EE2" w:rsidRDefault="00C55EE2" w:rsidP="00607302">
            <w:pPr>
              <w:pStyle w:val="Sinespaciado"/>
            </w:pPr>
          </w:p>
          <w:p w14:paraId="61D1C400" w14:textId="77777777" w:rsidR="00C55EE2" w:rsidRDefault="00C55EE2" w:rsidP="00607302">
            <w:pPr>
              <w:pStyle w:val="Sinespaciado"/>
            </w:pPr>
          </w:p>
          <w:p w14:paraId="42ECCF4E" w14:textId="77777777" w:rsidR="00C55EE2" w:rsidRDefault="00C55EE2" w:rsidP="00607302">
            <w:pPr>
              <w:pStyle w:val="Sinespaciado"/>
            </w:pPr>
          </w:p>
          <w:p w14:paraId="6A942980" w14:textId="77777777" w:rsidR="00C55EE2" w:rsidRDefault="00C55EE2" w:rsidP="00607302">
            <w:pPr>
              <w:pStyle w:val="Sinespaciado"/>
            </w:pPr>
          </w:p>
          <w:p w14:paraId="5F15ADCF" w14:textId="77777777" w:rsidR="00C55EE2" w:rsidRDefault="00C55EE2" w:rsidP="00607302">
            <w:pPr>
              <w:pStyle w:val="Sinespaciado"/>
            </w:pPr>
          </w:p>
          <w:p w14:paraId="047944C7" w14:textId="77777777" w:rsidR="00C55EE2" w:rsidRDefault="00C55EE2" w:rsidP="00607302">
            <w:pPr>
              <w:pStyle w:val="Sinespaciado"/>
            </w:pPr>
          </w:p>
          <w:p w14:paraId="68D4387D" w14:textId="77777777" w:rsidR="00C55EE2" w:rsidRDefault="00C55EE2" w:rsidP="00607302">
            <w:pPr>
              <w:pStyle w:val="Sinespaciado"/>
            </w:pPr>
          </w:p>
          <w:p w14:paraId="04352686" w14:textId="5EC432B8" w:rsidR="00E07A74" w:rsidRDefault="00E07A74" w:rsidP="00607302">
            <w:pPr>
              <w:pStyle w:val="Sinespaciado"/>
            </w:pPr>
          </w:p>
        </w:tc>
      </w:tr>
    </w:tbl>
    <w:p w14:paraId="543A8B25" w14:textId="77777777" w:rsidR="002324BF" w:rsidRDefault="002324BF" w:rsidP="001B5E6D">
      <w:pPr>
        <w:pStyle w:val="Sinespaciado"/>
      </w:pPr>
    </w:p>
    <w:p w14:paraId="2C921B5A" w14:textId="74A6CDE3" w:rsidR="001B5E6D" w:rsidRDefault="001B5E6D" w:rsidP="001B5E6D">
      <w:pPr>
        <w:pStyle w:val="Sinespaciado"/>
      </w:pPr>
      <w:r w:rsidRPr="00F25722">
        <w:t xml:space="preserve">Posicionamiento </w:t>
      </w:r>
      <w:r w:rsidR="001E55B3">
        <w:t>del criterio</w:t>
      </w:r>
      <w:r w:rsidRPr="00F25722">
        <w:t xml:space="preserve"> a examinar:</w:t>
      </w:r>
    </w:p>
    <w:p w14:paraId="7C302981" w14:textId="77777777" w:rsidR="001B5E6D" w:rsidRDefault="001B5E6D" w:rsidP="001B5E6D">
      <w:pPr>
        <w:pStyle w:val="Sinespaciado"/>
      </w:pPr>
    </w:p>
    <w:p w14:paraId="662316B8" w14:textId="2A4519DE" w:rsidR="001B5E6D" w:rsidRDefault="001B5E6D" w:rsidP="001B5E6D">
      <w:pPr>
        <w:pStyle w:val="Sinespaciado"/>
        <w:ind w:left="708" w:firstLine="1"/>
        <w:rPr>
          <w:rStyle w:val="normaltextrun"/>
          <w:rFonts w:ascii="Calibri" w:hAnsi="Calibri" w:cs="Calibri"/>
          <w:color w:val="000000"/>
          <w:shd w:val="clear" w:color="auto" w:fill="FFFFFF"/>
        </w:rPr>
      </w:pPr>
      <w:r>
        <w:t xml:space="preserve">Criterio </w:t>
      </w:r>
      <w:r w:rsidR="00F9481C">
        <w:t xml:space="preserve">3. </w:t>
      </w:r>
      <w:r w:rsidR="00F01B59">
        <w:rPr>
          <w:rStyle w:val="normaltextrun"/>
          <w:rFonts w:ascii="Calibri" w:hAnsi="Calibri" w:cs="Calibri"/>
          <w:color w:val="000000"/>
          <w:shd w:val="clear" w:color="auto" w:fill="FFFFFF"/>
        </w:rPr>
        <w:t>Cuerpo académico </w:t>
      </w:r>
    </w:p>
    <w:p w14:paraId="7067828C" w14:textId="77777777" w:rsidR="000044B0" w:rsidRDefault="000044B0" w:rsidP="00E07A74">
      <w:pPr>
        <w:pStyle w:val="Sinespaciado"/>
      </w:pPr>
    </w:p>
    <w:tbl>
      <w:tblPr>
        <w:tblStyle w:val="Tablaconcuadrcula"/>
        <w:tblW w:w="0" w:type="auto"/>
        <w:tblInd w:w="595" w:type="dxa"/>
        <w:tblLook w:val="04A0" w:firstRow="1" w:lastRow="0" w:firstColumn="1" w:lastColumn="0" w:noHBand="0" w:noVBand="1"/>
      </w:tblPr>
      <w:tblGrid>
        <w:gridCol w:w="872"/>
        <w:gridCol w:w="872"/>
        <w:gridCol w:w="872"/>
      </w:tblGrid>
      <w:tr w:rsidR="00C55EE2" w14:paraId="6EC8F17B" w14:textId="77777777" w:rsidTr="00E40E67">
        <w:trPr>
          <w:trHeight w:val="391"/>
        </w:trPr>
        <w:tc>
          <w:tcPr>
            <w:tcW w:w="872" w:type="dxa"/>
          </w:tcPr>
          <w:p w14:paraId="6D95EBAD" w14:textId="77777777" w:rsidR="00C55EE2" w:rsidRDefault="00C55EE2" w:rsidP="00E40E67">
            <w:pPr>
              <w:pStyle w:val="Sinespaciado"/>
              <w:jc w:val="center"/>
            </w:pPr>
          </w:p>
        </w:tc>
        <w:tc>
          <w:tcPr>
            <w:tcW w:w="872" w:type="dxa"/>
          </w:tcPr>
          <w:p w14:paraId="2B7F4B01" w14:textId="77777777" w:rsidR="00C55EE2" w:rsidRDefault="00C55EE2" w:rsidP="00E40E67">
            <w:pPr>
              <w:pStyle w:val="Sinespaciado"/>
              <w:jc w:val="center"/>
            </w:pPr>
          </w:p>
        </w:tc>
        <w:tc>
          <w:tcPr>
            <w:tcW w:w="872" w:type="dxa"/>
          </w:tcPr>
          <w:p w14:paraId="4D6D2248" w14:textId="77777777" w:rsidR="00C55EE2" w:rsidRDefault="00C55EE2" w:rsidP="00E40E67">
            <w:pPr>
              <w:pStyle w:val="Sinespaciado"/>
              <w:jc w:val="center"/>
            </w:pPr>
          </w:p>
        </w:tc>
      </w:tr>
      <w:tr w:rsidR="00C55EE2" w14:paraId="33573027" w14:textId="77777777" w:rsidTr="00E40E67">
        <w:trPr>
          <w:trHeight w:val="216"/>
        </w:trPr>
        <w:tc>
          <w:tcPr>
            <w:tcW w:w="872" w:type="dxa"/>
          </w:tcPr>
          <w:p w14:paraId="2DE4E6E8" w14:textId="77777777" w:rsidR="00C55EE2" w:rsidRDefault="00C55EE2" w:rsidP="00E40E67">
            <w:pPr>
              <w:pStyle w:val="Sinespaciado"/>
              <w:jc w:val="center"/>
            </w:pPr>
            <w:r>
              <w:t>Nivel 1</w:t>
            </w:r>
          </w:p>
        </w:tc>
        <w:tc>
          <w:tcPr>
            <w:tcW w:w="872" w:type="dxa"/>
          </w:tcPr>
          <w:p w14:paraId="417B296C" w14:textId="77777777" w:rsidR="00C55EE2" w:rsidRDefault="00C55EE2" w:rsidP="00E40E67">
            <w:pPr>
              <w:pStyle w:val="Sinespaciado"/>
              <w:jc w:val="center"/>
            </w:pPr>
            <w:r>
              <w:t>Nivel 2</w:t>
            </w:r>
          </w:p>
        </w:tc>
        <w:tc>
          <w:tcPr>
            <w:tcW w:w="872" w:type="dxa"/>
          </w:tcPr>
          <w:p w14:paraId="2CF0F797" w14:textId="77777777" w:rsidR="00C55EE2" w:rsidRDefault="00C55EE2" w:rsidP="00E40E67">
            <w:pPr>
              <w:pStyle w:val="Sinespaciado"/>
              <w:jc w:val="center"/>
            </w:pPr>
            <w:r>
              <w:t>Nivel 3</w:t>
            </w:r>
          </w:p>
        </w:tc>
      </w:tr>
    </w:tbl>
    <w:p w14:paraId="411C1672" w14:textId="77777777" w:rsidR="00C55EE2" w:rsidRDefault="00C55EE2" w:rsidP="00E07A74">
      <w:pPr>
        <w:pStyle w:val="Sinespaciado"/>
      </w:pPr>
    </w:p>
    <w:p w14:paraId="11A9E640" w14:textId="6DAF573F" w:rsidR="001B5E6D" w:rsidRPr="00F25722" w:rsidRDefault="001B5E6D" w:rsidP="001B5E6D">
      <w:pPr>
        <w:pStyle w:val="Sinespaciado"/>
        <w:rPr>
          <w:b/>
          <w:bCs/>
        </w:rPr>
      </w:pPr>
      <w:r w:rsidRPr="00F25722">
        <w:rPr>
          <w:b/>
          <w:bCs/>
        </w:rPr>
        <w:lastRenderedPageBreak/>
        <w:t>I</w:t>
      </w:r>
      <w:r w:rsidR="000044B0">
        <w:rPr>
          <w:b/>
          <w:bCs/>
        </w:rPr>
        <w:t>I</w:t>
      </w:r>
      <w:r w:rsidRPr="00F25722">
        <w:rPr>
          <w:b/>
          <w:bCs/>
        </w:rPr>
        <w:t xml:space="preserve">. </w:t>
      </w:r>
      <w:r w:rsidR="00F01B59" w:rsidRPr="00F01B59">
        <w:rPr>
          <w:b/>
          <w:bCs/>
        </w:rPr>
        <w:t>Dimensión Gestión Estratégica y Recursos Institucionales </w:t>
      </w:r>
      <w:r w:rsidR="000044B0">
        <w:rPr>
          <w:b/>
          <w:bCs/>
        </w:rPr>
        <w:t>(</w:t>
      </w:r>
      <w:r w:rsidR="00E07A74">
        <w:rPr>
          <w:b/>
          <w:bCs/>
        </w:rPr>
        <w:t>3</w:t>
      </w:r>
      <w:r w:rsidR="00F01B59">
        <w:rPr>
          <w:b/>
          <w:bCs/>
        </w:rPr>
        <w:t>0</w:t>
      </w:r>
      <w:r w:rsidR="000044B0">
        <w:rPr>
          <w:b/>
          <w:bCs/>
        </w:rPr>
        <w:t xml:space="preserve"> páginas)</w:t>
      </w:r>
    </w:p>
    <w:p w14:paraId="3DF2D2BB" w14:textId="04CCB999" w:rsidR="001B5E6D" w:rsidRDefault="001B5E6D" w:rsidP="001B5E6D">
      <w:pPr>
        <w:pStyle w:val="Sinespaciado"/>
      </w:pPr>
      <w:r>
        <w:t xml:space="preserve">Criterio </w:t>
      </w:r>
      <w:r w:rsidR="00927FAF" w:rsidRPr="00927FAF">
        <w:t>4.</w:t>
      </w:r>
      <w:r w:rsidR="00927FAF">
        <w:t xml:space="preserve"> </w:t>
      </w:r>
      <w:r w:rsidR="00365B67">
        <w:rPr>
          <w:rStyle w:val="normaltextrun"/>
          <w:rFonts w:ascii="Calibri" w:hAnsi="Calibri" w:cs="Calibri"/>
          <w:color w:val="000000"/>
          <w:shd w:val="clear" w:color="auto" w:fill="FFFFFF"/>
        </w:rPr>
        <w:t>Entorno institucional</w:t>
      </w:r>
      <w:r w:rsidR="00365B67">
        <w:rPr>
          <w:rStyle w:val="eop"/>
          <w:rFonts w:ascii="Calibri" w:hAnsi="Calibri" w:cs="Calibri"/>
          <w:color w:val="000000"/>
          <w:shd w:val="clear" w:color="auto" w:fill="FFFFFF"/>
        </w:rPr>
        <w:t> </w:t>
      </w:r>
    </w:p>
    <w:p w14:paraId="278B3397" w14:textId="77777777" w:rsidR="001B5E6D" w:rsidRDefault="001B5E6D" w:rsidP="001B5E6D">
      <w:pPr>
        <w:pStyle w:val="Sinespaciado"/>
      </w:pPr>
    </w:p>
    <w:tbl>
      <w:tblPr>
        <w:tblStyle w:val="Tablaconcuadrcula"/>
        <w:tblW w:w="0" w:type="auto"/>
        <w:tblLook w:val="04A0" w:firstRow="1" w:lastRow="0" w:firstColumn="1" w:lastColumn="0" w:noHBand="0" w:noVBand="1"/>
      </w:tblPr>
      <w:tblGrid>
        <w:gridCol w:w="8828"/>
      </w:tblGrid>
      <w:tr w:rsidR="001B5E6D" w14:paraId="6814E0B9" w14:textId="77777777" w:rsidTr="00607302">
        <w:tc>
          <w:tcPr>
            <w:tcW w:w="8828" w:type="dxa"/>
          </w:tcPr>
          <w:p w14:paraId="2246F1A9" w14:textId="77777777" w:rsidR="001B5E6D" w:rsidRDefault="001B5E6D" w:rsidP="00607302">
            <w:pPr>
              <w:pStyle w:val="Sinespaciado"/>
            </w:pPr>
          </w:p>
          <w:p w14:paraId="16B1B704" w14:textId="77777777" w:rsidR="001B5E6D" w:rsidRDefault="001B5E6D" w:rsidP="00607302">
            <w:pPr>
              <w:pStyle w:val="Sinespaciado"/>
            </w:pPr>
          </w:p>
          <w:p w14:paraId="3AC6C708" w14:textId="77777777" w:rsidR="001B5E6D" w:rsidRDefault="001B5E6D" w:rsidP="00607302">
            <w:pPr>
              <w:pStyle w:val="Sinespaciado"/>
            </w:pPr>
          </w:p>
          <w:p w14:paraId="76CE48AF" w14:textId="77777777" w:rsidR="001B5E6D" w:rsidRDefault="001B5E6D" w:rsidP="00607302">
            <w:pPr>
              <w:pStyle w:val="Sinespaciado"/>
            </w:pPr>
          </w:p>
          <w:p w14:paraId="62C7460D" w14:textId="77777777" w:rsidR="001B5E6D" w:rsidRDefault="001B5E6D" w:rsidP="00607302">
            <w:pPr>
              <w:pStyle w:val="Sinespaciado"/>
            </w:pPr>
          </w:p>
          <w:p w14:paraId="11D750E5" w14:textId="77777777" w:rsidR="001B5E6D" w:rsidRDefault="001B5E6D" w:rsidP="00607302">
            <w:pPr>
              <w:pStyle w:val="Sinespaciado"/>
            </w:pPr>
          </w:p>
          <w:p w14:paraId="0C471173" w14:textId="77777777" w:rsidR="001B5E6D" w:rsidRDefault="001B5E6D" w:rsidP="00607302">
            <w:pPr>
              <w:pStyle w:val="Sinespaciado"/>
            </w:pPr>
          </w:p>
          <w:p w14:paraId="1D751B5B" w14:textId="77777777" w:rsidR="001B5E6D" w:rsidRDefault="001B5E6D" w:rsidP="00607302">
            <w:pPr>
              <w:pStyle w:val="Sinespaciado"/>
            </w:pPr>
          </w:p>
          <w:p w14:paraId="30A73CD7" w14:textId="77777777" w:rsidR="001B5E6D" w:rsidRDefault="001B5E6D" w:rsidP="00607302">
            <w:pPr>
              <w:pStyle w:val="Sinespaciado"/>
            </w:pPr>
          </w:p>
          <w:p w14:paraId="1AD5C239" w14:textId="77777777" w:rsidR="001B5E6D" w:rsidRDefault="001B5E6D" w:rsidP="00607302">
            <w:pPr>
              <w:pStyle w:val="Sinespaciado"/>
            </w:pPr>
          </w:p>
          <w:p w14:paraId="1588CE70" w14:textId="77777777" w:rsidR="001B5E6D" w:rsidRDefault="001B5E6D" w:rsidP="00607302">
            <w:pPr>
              <w:pStyle w:val="Sinespaciado"/>
            </w:pPr>
          </w:p>
          <w:p w14:paraId="3C646E56" w14:textId="77777777" w:rsidR="001B5E6D" w:rsidRDefault="001B5E6D" w:rsidP="00607302">
            <w:pPr>
              <w:pStyle w:val="Sinespaciado"/>
            </w:pPr>
          </w:p>
          <w:p w14:paraId="73E9B64D" w14:textId="77777777" w:rsidR="001B5E6D" w:rsidRDefault="001B5E6D" w:rsidP="00607302">
            <w:pPr>
              <w:pStyle w:val="Sinespaciado"/>
            </w:pPr>
          </w:p>
          <w:p w14:paraId="680398BD" w14:textId="77777777" w:rsidR="001B5E6D" w:rsidRDefault="001B5E6D" w:rsidP="00607302">
            <w:pPr>
              <w:pStyle w:val="Sinespaciado"/>
            </w:pPr>
          </w:p>
          <w:p w14:paraId="6D0772BC" w14:textId="77777777" w:rsidR="001B5E6D" w:rsidRDefault="001B5E6D" w:rsidP="00607302">
            <w:pPr>
              <w:pStyle w:val="Sinespaciado"/>
            </w:pPr>
          </w:p>
          <w:p w14:paraId="51C97B99" w14:textId="77777777" w:rsidR="001B5E6D" w:rsidRDefault="001B5E6D" w:rsidP="00607302">
            <w:pPr>
              <w:pStyle w:val="Sinespaciado"/>
            </w:pPr>
          </w:p>
          <w:p w14:paraId="7374DEF7" w14:textId="77777777" w:rsidR="00756BCA" w:rsidRDefault="00756BCA" w:rsidP="00607302">
            <w:pPr>
              <w:pStyle w:val="Sinespaciado"/>
            </w:pPr>
          </w:p>
          <w:p w14:paraId="795948DC" w14:textId="77777777" w:rsidR="00756BCA" w:rsidRDefault="00756BCA" w:rsidP="00607302">
            <w:pPr>
              <w:pStyle w:val="Sinespaciado"/>
            </w:pPr>
          </w:p>
          <w:p w14:paraId="383D8D22" w14:textId="77777777" w:rsidR="00756BCA" w:rsidRDefault="00756BCA" w:rsidP="00607302">
            <w:pPr>
              <w:pStyle w:val="Sinespaciado"/>
            </w:pPr>
          </w:p>
          <w:p w14:paraId="646DE571" w14:textId="77777777" w:rsidR="00756BCA" w:rsidRDefault="00756BCA" w:rsidP="00607302">
            <w:pPr>
              <w:pStyle w:val="Sinespaciado"/>
            </w:pPr>
          </w:p>
          <w:p w14:paraId="38552E23" w14:textId="77777777" w:rsidR="00756BCA" w:rsidRDefault="00756BCA" w:rsidP="00607302">
            <w:pPr>
              <w:pStyle w:val="Sinespaciado"/>
            </w:pPr>
          </w:p>
          <w:p w14:paraId="113B6254" w14:textId="77777777" w:rsidR="00756BCA" w:rsidRDefault="00756BCA" w:rsidP="00607302">
            <w:pPr>
              <w:pStyle w:val="Sinespaciado"/>
            </w:pPr>
          </w:p>
          <w:p w14:paraId="329C88A7" w14:textId="77777777" w:rsidR="00756BCA" w:rsidRDefault="00756BCA" w:rsidP="00607302">
            <w:pPr>
              <w:pStyle w:val="Sinespaciado"/>
            </w:pPr>
          </w:p>
          <w:p w14:paraId="594C991C" w14:textId="77777777" w:rsidR="00756BCA" w:rsidRDefault="00756BCA" w:rsidP="00607302">
            <w:pPr>
              <w:pStyle w:val="Sinespaciado"/>
            </w:pPr>
          </w:p>
          <w:p w14:paraId="49817D5D" w14:textId="77777777" w:rsidR="00756BCA" w:rsidRDefault="00756BCA" w:rsidP="00607302">
            <w:pPr>
              <w:pStyle w:val="Sinespaciado"/>
            </w:pPr>
          </w:p>
          <w:p w14:paraId="02985F8F" w14:textId="77777777" w:rsidR="00756BCA" w:rsidRDefault="00756BCA" w:rsidP="00607302">
            <w:pPr>
              <w:pStyle w:val="Sinespaciado"/>
            </w:pPr>
          </w:p>
          <w:p w14:paraId="6D601B9A" w14:textId="77777777" w:rsidR="00756BCA" w:rsidRDefault="00756BCA" w:rsidP="00607302">
            <w:pPr>
              <w:pStyle w:val="Sinespaciado"/>
            </w:pPr>
          </w:p>
          <w:p w14:paraId="4856BF7C" w14:textId="77777777" w:rsidR="00756BCA" w:rsidRDefault="00756BCA" w:rsidP="00607302">
            <w:pPr>
              <w:pStyle w:val="Sinespaciado"/>
            </w:pPr>
          </w:p>
          <w:p w14:paraId="77DBE555" w14:textId="77777777" w:rsidR="00756BCA" w:rsidRDefault="00756BCA" w:rsidP="00607302">
            <w:pPr>
              <w:pStyle w:val="Sinespaciado"/>
            </w:pPr>
          </w:p>
          <w:p w14:paraId="131E5997" w14:textId="77777777" w:rsidR="00756BCA" w:rsidRDefault="00756BCA" w:rsidP="00607302">
            <w:pPr>
              <w:pStyle w:val="Sinespaciado"/>
            </w:pPr>
          </w:p>
          <w:p w14:paraId="080C86C0" w14:textId="77777777" w:rsidR="00756BCA" w:rsidRDefault="00756BCA" w:rsidP="00607302">
            <w:pPr>
              <w:pStyle w:val="Sinespaciado"/>
            </w:pPr>
          </w:p>
          <w:p w14:paraId="06444029" w14:textId="77777777" w:rsidR="00C55EE2" w:rsidRDefault="00C55EE2" w:rsidP="00607302">
            <w:pPr>
              <w:pStyle w:val="Sinespaciado"/>
            </w:pPr>
          </w:p>
          <w:p w14:paraId="4AA63405" w14:textId="77777777" w:rsidR="00C55EE2" w:rsidRDefault="00C55EE2" w:rsidP="00607302">
            <w:pPr>
              <w:pStyle w:val="Sinespaciado"/>
            </w:pPr>
          </w:p>
          <w:p w14:paraId="2DE7F656" w14:textId="77777777" w:rsidR="00756BCA" w:rsidRDefault="00756BCA" w:rsidP="00607302">
            <w:pPr>
              <w:pStyle w:val="Sinespaciado"/>
            </w:pPr>
          </w:p>
          <w:p w14:paraId="18980470" w14:textId="77777777" w:rsidR="00756BCA" w:rsidRDefault="00756BCA" w:rsidP="00607302">
            <w:pPr>
              <w:pStyle w:val="Sinespaciado"/>
            </w:pPr>
          </w:p>
          <w:p w14:paraId="231B4438" w14:textId="77777777" w:rsidR="00756BCA" w:rsidRDefault="00756BCA" w:rsidP="00607302">
            <w:pPr>
              <w:pStyle w:val="Sinespaciado"/>
            </w:pPr>
          </w:p>
        </w:tc>
      </w:tr>
    </w:tbl>
    <w:p w14:paraId="6C61E346" w14:textId="77777777" w:rsidR="002324BF" w:rsidRDefault="002324BF" w:rsidP="001B5E6D">
      <w:pPr>
        <w:pStyle w:val="Sinespaciado"/>
      </w:pPr>
    </w:p>
    <w:p w14:paraId="19C386F3" w14:textId="78541AE2" w:rsidR="001B5E6D" w:rsidRDefault="001B5E6D" w:rsidP="001B5E6D">
      <w:pPr>
        <w:pStyle w:val="Sinespaciado"/>
      </w:pPr>
      <w:r w:rsidRPr="00F25722">
        <w:t xml:space="preserve">Posicionamiento </w:t>
      </w:r>
      <w:r w:rsidR="001E55B3">
        <w:t>del criterio</w:t>
      </w:r>
      <w:r w:rsidRPr="00F25722">
        <w:t xml:space="preserve"> a examinar:</w:t>
      </w:r>
    </w:p>
    <w:p w14:paraId="7D1CD3D8" w14:textId="77777777" w:rsidR="001B5E6D" w:rsidRDefault="001B5E6D" w:rsidP="001B5E6D">
      <w:pPr>
        <w:pStyle w:val="Sinespaciado"/>
      </w:pPr>
    </w:p>
    <w:p w14:paraId="2391B0C1" w14:textId="6EEE6C0D" w:rsidR="001B5E6D" w:rsidRDefault="001B5E6D" w:rsidP="000C4685">
      <w:pPr>
        <w:pStyle w:val="Sinespaciado"/>
        <w:ind w:firstLine="708"/>
        <w:rPr>
          <w:rStyle w:val="eop"/>
          <w:rFonts w:ascii="Calibri" w:hAnsi="Calibri" w:cs="Calibri"/>
          <w:color w:val="000000"/>
          <w:shd w:val="clear" w:color="auto" w:fill="FFFFFF"/>
        </w:rPr>
      </w:pPr>
      <w:r>
        <w:t>Criterio</w:t>
      </w:r>
      <w:r w:rsidR="00E962AD">
        <w:t xml:space="preserve"> 4.</w:t>
      </w:r>
      <w:r>
        <w:t xml:space="preserve"> </w:t>
      </w:r>
      <w:r w:rsidR="00365B67">
        <w:rPr>
          <w:rStyle w:val="normaltextrun"/>
          <w:rFonts w:ascii="Calibri" w:hAnsi="Calibri" w:cs="Calibri"/>
          <w:color w:val="000000"/>
          <w:shd w:val="clear" w:color="auto" w:fill="FFFFFF"/>
        </w:rPr>
        <w:t>Entorno institucional</w:t>
      </w:r>
      <w:r w:rsidR="00365B67">
        <w:rPr>
          <w:rStyle w:val="eop"/>
          <w:rFonts w:ascii="Calibri" w:hAnsi="Calibri" w:cs="Calibri"/>
          <w:color w:val="000000"/>
          <w:shd w:val="clear" w:color="auto" w:fill="FFFFFF"/>
        </w:rPr>
        <w:t> </w:t>
      </w:r>
    </w:p>
    <w:p w14:paraId="3BEF443B" w14:textId="77777777" w:rsidR="00365B67" w:rsidRDefault="00365B67" w:rsidP="00365B67">
      <w:pPr>
        <w:pStyle w:val="Sinespaciado"/>
      </w:pPr>
    </w:p>
    <w:tbl>
      <w:tblPr>
        <w:tblStyle w:val="Tablaconcuadrcula"/>
        <w:tblW w:w="0" w:type="auto"/>
        <w:tblInd w:w="595" w:type="dxa"/>
        <w:tblLook w:val="04A0" w:firstRow="1" w:lastRow="0" w:firstColumn="1" w:lastColumn="0" w:noHBand="0" w:noVBand="1"/>
      </w:tblPr>
      <w:tblGrid>
        <w:gridCol w:w="872"/>
        <w:gridCol w:w="872"/>
        <w:gridCol w:w="872"/>
      </w:tblGrid>
      <w:tr w:rsidR="00C55EE2" w14:paraId="75E381B6" w14:textId="77777777" w:rsidTr="00E40E67">
        <w:trPr>
          <w:trHeight w:val="391"/>
        </w:trPr>
        <w:tc>
          <w:tcPr>
            <w:tcW w:w="872" w:type="dxa"/>
          </w:tcPr>
          <w:p w14:paraId="32DF08E8" w14:textId="77777777" w:rsidR="00C55EE2" w:rsidRDefault="00C55EE2" w:rsidP="00E40E67">
            <w:pPr>
              <w:pStyle w:val="Sinespaciado"/>
              <w:jc w:val="center"/>
            </w:pPr>
          </w:p>
        </w:tc>
        <w:tc>
          <w:tcPr>
            <w:tcW w:w="872" w:type="dxa"/>
          </w:tcPr>
          <w:p w14:paraId="316583B9" w14:textId="77777777" w:rsidR="00C55EE2" w:rsidRDefault="00C55EE2" w:rsidP="00E40E67">
            <w:pPr>
              <w:pStyle w:val="Sinespaciado"/>
              <w:jc w:val="center"/>
            </w:pPr>
          </w:p>
        </w:tc>
        <w:tc>
          <w:tcPr>
            <w:tcW w:w="872" w:type="dxa"/>
          </w:tcPr>
          <w:p w14:paraId="1E7B2913" w14:textId="77777777" w:rsidR="00C55EE2" w:rsidRDefault="00C55EE2" w:rsidP="00E40E67">
            <w:pPr>
              <w:pStyle w:val="Sinespaciado"/>
              <w:jc w:val="center"/>
            </w:pPr>
          </w:p>
        </w:tc>
      </w:tr>
      <w:tr w:rsidR="00C55EE2" w14:paraId="7B394C54" w14:textId="77777777" w:rsidTr="00E40E67">
        <w:trPr>
          <w:trHeight w:val="216"/>
        </w:trPr>
        <w:tc>
          <w:tcPr>
            <w:tcW w:w="872" w:type="dxa"/>
          </w:tcPr>
          <w:p w14:paraId="33F40BB8" w14:textId="77777777" w:rsidR="00C55EE2" w:rsidRDefault="00C55EE2" w:rsidP="00E40E67">
            <w:pPr>
              <w:pStyle w:val="Sinespaciado"/>
              <w:jc w:val="center"/>
            </w:pPr>
            <w:r>
              <w:t>Nivel 1</w:t>
            </w:r>
          </w:p>
        </w:tc>
        <w:tc>
          <w:tcPr>
            <w:tcW w:w="872" w:type="dxa"/>
          </w:tcPr>
          <w:p w14:paraId="34725B33" w14:textId="77777777" w:rsidR="00C55EE2" w:rsidRDefault="00C55EE2" w:rsidP="00E40E67">
            <w:pPr>
              <w:pStyle w:val="Sinespaciado"/>
              <w:jc w:val="center"/>
            </w:pPr>
            <w:r>
              <w:t>Nivel 2</w:t>
            </w:r>
          </w:p>
        </w:tc>
        <w:tc>
          <w:tcPr>
            <w:tcW w:w="872" w:type="dxa"/>
          </w:tcPr>
          <w:p w14:paraId="222186B3" w14:textId="77777777" w:rsidR="00C55EE2" w:rsidRDefault="00C55EE2" w:rsidP="00E40E67">
            <w:pPr>
              <w:pStyle w:val="Sinespaciado"/>
              <w:jc w:val="center"/>
            </w:pPr>
            <w:r>
              <w:t>Nivel 3</w:t>
            </w:r>
          </w:p>
        </w:tc>
      </w:tr>
    </w:tbl>
    <w:p w14:paraId="51E7EA19" w14:textId="77777777" w:rsidR="00365B67" w:rsidRDefault="00365B67" w:rsidP="00365B67">
      <w:pPr>
        <w:pStyle w:val="Sinespaciado"/>
        <w:ind w:left="708" w:firstLine="1"/>
      </w:pPr>
    </w:p>
    <w:p w14:paraId="490CABDB" w14:textId="121EF7EC" w:rsidR="00365B67" w:rsidRPr="00F25722" w:rsidRDefault="00365B67" w:rsidP="00365B67">
      <w:pPr>
        <w:pStyle w:val="Sinespaciado"/>
        <w:rPr>
          <w:b/>
          <w:bCs/>
        </w:rPr>
      </w:pPr>
      <w:r w:rsidRPr="00F25722">
        <w:rPr>
          <w:b/>
          <w:bCs/>
        </w:rPr>
        <w:lastRenderedPageBreak/>
        <w:t>I</w:t>
      </w:r>
      <w:r>
        <w:rPr>
          <w:b/>
          <w:bCs/>
        </w:rPr>
        <w:t>I</w:t>
      </w:r>
      <w:r w:rsidRPr="00F25722">
        <w:rPr>
          <w:b/>
          <w:bCs/>
        </w:rPr>
        <w:t xml:space="preserve">. </w:t>
      </w:r>
      <w:r w:rsidRPr="00F01B59">
        <w:rPr>
          <w:b/>
          <w:bCs/>
        </w:rPr>
        <w:t>Dimensión Gestión Estratégica y Recursos Institucionales</w:t>
      </w:r>
    </w:p>
    <w:p w14:paraId="0629C42F" w14:textId="01623B43" w:rsidR="00365B67" w:rsidRDefault="00365B67" w:rsidP="00365B67">
      <w:pPr>
        <w:pStyle w:val="Sinespaciado"/>
      </w:pPr>
      <w:r>
        <w:t xml:space="preserve">Criterio </w:t>
      </w:r>
      <w:r w:rsidR="00284BE4">
        <w:t>5</w:t>
      </w:r>
      <w:r w:rsidRPr="00927FAF">
        <w:t>.</w:t>
      </w:r>
      <w:r>
        <w:t xml:space="preserve"> </w:t>
      </w:r>
      <w:r w:rsidR="00087E0C">
        <w:rPr>
          <w:rStyle w:val="normaltextrun"/>
          <w:rFonts w:ascii="Calibri" w:hAnsi="Calibri" w:cs="Calibri"/>
          <w:color w:val="000000"/>
          <w:shd w:val="clear" w:color="auto" w:fill="FFFFFF"/>
        </w:rPr>
        <w:t>Organización interna</w:t>
      </w:r>
      <w:r w:rsidR="00087E0C">
        <w:rPr>
          <w:rStyle w:val="eop"/>
          <w:rFonts w:ascii="Calibri" w:hAnsi="Calibri" w:cs="Calibri"/>
          <w:color w:val="000000"/>
          <w:shd w:val="clear" w:color="auto" w:fill="FFFFFF"/>
        </w:rPr>
        <w:t> </w:t>
      </w:r>
    </w:p>
    <w:p w14:paraId="0B57E777" w14:textId="77777777" w:rsidR="00365B67" w:rsidRDefault="00365B67" w:rsidP="00365B67">
      <w:pPr>
        <w:pStyle w:val="Sinespaciado"/>
      </w:pPr>
    </w:p>
    <w:tbl>
      <w:tblPr>
        <w:tblStyle w:val="Tablaconcuadrcula"/>
        <w:tblW w:w="0" w:type="auto"/>
        <w:tblLook w:val="04A0" w:firstRow="1" w:lastRow="0" w:firstColumn="1" w:lastColumn="0" w:noHBand="0" w:noVBand="1"/>
      </w:tblPr>
      <w:tblGrid>
        <w:gridCol w:w="8828"/>
      </w:tblGrid>
      <w:tr w:rsidR="00365B67" w14:paraId="5DEF0E2B" w14:textId="77777777" w:rsidTr="00B72B5A">
        <w:tc>
          <w:tcPr>
            <w:tcW w:w="8828" w:type="dxa"/>
          </w:tcPr>
          <w:p w14:paraId="46577009" w14:textId="77777777" w:rsidR="00365B67" w:rsidRDefault="00365B67" w:rsidP="00B72B5A">
            <w:pPr>
              <w:pStyle w:val="Sinespaciado"/>
            </w:pPr>
          </w:p>
          <w:p w14:paraId="2371DEC4" w14:textId="77777777" w:rsidR="00365B67" w:rsidRDefault="00365B67" w:rsidP="00B72B5A">
            <w:pPr>
              <w:pStyle w:val="Sinespaciado"/>
            </w:pPr>
          </w:p>
          <w:p w14:paraId="627BC258" w14:textId="77777777" w:rsidR="00365B67" w:rsidRDefault="00365B67" w:rsidP="00B72B5A">
            <w:pPr>
              <w:pStyle w:val="Sinespaciado"/>
            </w:pPr>
          </w:p>
          <w:p w14:paraId="40DB8C33" w14:textId="77777777" w:rsidR="00365B67" w:rsidRDefault="00365B67" w:rsidP="00B72B5A">
            <w:pPr>
              <w:pStyle w:val="Sinespaciado"/>
            </w:pPr>
          </w:p>
          <w:p w14:paraId="419E5F63" w14:textId="77777777" w:rsidR="00365B67" w:rsidRDefault="00365B67" w:rsidP="00B72B5A">
            <w:pPr>
              <w:pStyle w:val="Sinespaciado"/>
            </w:pPr>
          </w:p>
          <w:p w14:paraId="73BE3127" w14:textId="77777777" w:rsidR="00365B67" w:rsidRDefault="00365B67" w:rsidP="00B72B5A">
            <w:pPr>
              <w:pStyle w:val="Sinespaciado"/>
            </w:pPr>
          </w:p>
          <w:p w14:paraId="62709D5A" w14:textId="77777777" w:rsidR="00365B67" w:rsidRDefault="00365B67" w:rsidP="00B72B5A">
            <w:pPr>
              <w:pStyle w:val="Sinespaciado"/>
            </w:pPr>
          </w:p>
          <w:p w14:paraId="15516D06" w14:textId="77777777" w:rsidR="00365B67" w:rsidRDefault="00365B67" w:rsidP="00B72B5A">
            <w:pPr>
              <w:pStyle w:val="Sinespaciado"/>
            </w:pPr>
          </w:p>
          <w:p w14:paraId="6FD04529" w14:textId="77777777" w:rsidR="00365B67" w:rsidRDefault="00365B67" w:rsidP="00B72B5A">
            <w:pPr>
              <w:pStyle w:val="Sinespaciado"/>
            </w:pPr>
          </w:p>
          <w:p w14:paraId="23FA28C3" w14:textId="77777777" w:rsidR="00365B67" w:rsidRDefault="00365B67" w:rsidP="00B72B5A">
            <w:pPr>
              <w:pStyle w:val="Sinespaciado"/>
            </w:pPr>
          </w:p>
          <w:p w14:paraId="4EFA85D9" w14:textId="77777777" w:rsidR="00365B67" w:rsidRDefault="00365B67" w:rsidP="00B72B5A">
            <w:pPr>
              <w:pStyle w:val="Sinespaciado"/>
            </w:pPr>
          </w:p>
          <w:p w14:paraId="7BEDBAD5" w14:textId="77777777" w:rsidR="00365B67" w:rsidRDefault="00365B67" w:rsidP="00B72B5A">
            <w:pPr>
              <w:pStyle w:val="Sinespaciado"/>
            </w:pPr>
          </w:p>
          <w:p w14:paraId="6A2577E2" w14:textId="77777777" w:rsidR="00365B67" w:rsidRDefault="00365B67" w:rsidP="00B72B5A">
            <w:pPr>
              <w:pStyle w:val="Sinespaciado"/>
            </w:pPr>
          </w:p>
          <w:p w14:paraId="3A7518B5" w14:textId="77777777" w:rsidR="00365B67" w:rsidRDefault="00365B67" w:rsidP="00B72B5A">
            <w:pPr>
              <w:pStyle w:val="Sinespaciado"/>
            </w:pPr>
          </w:p>
          <w:p w14:paraId="3941980B" w14:textId="77777777" w:rsidR="00365B67" w:rsidRDefault="00365B67" w:rsidP="00B72B5A">
            <w:pPr>
              <w:pStyle w:val="Sinespaciado"/>
            </w:pPr>
          </w:p>
          <w:p w14:paraId="2472B1FE" w14:textId="77777777" w:rsidR="00365B67" w:rsidRDefault="00365B67" w:rsidP="00B72B5A">
            <w:pPr>
              <w:pStyle w:val="Sinespaciado"/>
            </w:pPr>
          </w:p>
          <w:p w14:paraId="5F232880" w14:textId="77777777" w:rsidR="00365B67" w:rsidRDefault="00365B67" w:rsidP="00B72B5A">
            <w:pPr>
              <w:pStyle w:val="Sinespaciado"/>
            </w:pPr>
          </w:p>
          <w:p w14:paraId="62D59E6C" w14:textId="77777777" w:rsidR="00365B67" w:rsidRDefault="00365B67" w:rsidP="00B72B5A">
            <w:pPr>
              <w:pStyle w:val="Sinespaciado"/>
            </w:pPr>
          </w:p>
          <w:p w14:paraId="382B92F7" w14:textId="77777777" w:rsidR="00365B67" w:rsidRDefault="00365B67" w:rsidP="00B72B5A">
            <w:pPr>
              <w:pStyle w:val="Sinespaciado"/>
            </w:pPr>
          </w:p>
          <w:p w14:paraId="7AB1DFA0" w14:textId="77777777" w:rsidR="00365B67" w:rsidRDefault="00365B67" w:rsidP="00B72B5A">
            <w:pPr>
              <w:pStyle w:val="Sinespaciado"/>
            </w:pPr>
          </w:p>
          <w:p w14:paraId="14DCEB6C" w14:textId="77777777" w:rsidR="00365B67" w:rsidRDefault="00365B67" w:rsidP="00B72B5A">
            <w:pPr>
              <w:pStyle w:val="Sinespaciado"/>
            </w:pPr>
          </w:p>
          <w:p w14:paraId="7A405018" w14:textId="77777777" w:rsidR="00365B67" w:rsidRDefault="00365B67" w:rsidP="00B72B5A">
            <w:pPr>
              <w:pStyle w:val="Sinespaciado"/>
            </w:pPr>
          </w:p>
          <w:p w14:paraId="104D9BF6" w14:textId="77777777" w:rsidR="00365B67" w:rsidRDefault="00365B67" w:rsidP="00B72B5A">
            <w:pPr>
              <w:pStyle w:val="Sinespaciado"/>
            </w:pPr>
          </w:p>
          <w:p w14:paraId="0C64EDEF" w14:textId="77777777" w:rsidR="00365B67" w:rsidRDefault="00365B67" w:rsidP="00B72B5A">
            <w:pPr>
              <w:pStyle w:val="Sinespaciado"/>
            </w:pPr>
          </w:p>
          <w:p w14:paraId="17089AD5" w14:textId="77777777" w:rsidR="00365B67" w:rsidRDefault="00365B67" w:rsidP="00B72B5A">
            <w:pPr>
              <w:pStyle w:val="Sinespaciado"/>
            </w:pPr>
          </w:p>
          <w:p w14:paraId="402888EA" w14:textId="77777777" w:rsidR="00365B67" w:rsidRDefault="00365B67" w:rsidP="00B72B5A">
            <w:pPr>
              <w:pStyle w:val="Sinespaciado"/>
            </w:pPr>
          </w:p>
          <w:p w14:paraId="6E1940F0" w14:textId="77777777" w:rsidR="00365B67" w:rsidRDefault="00365B67" w:rsidP="00B72B5A">
            <w:pPr>
              <w:pStyle w:val="Sinespaciado"/>
            </w:pPr>
          </w:p>
          <w:p w14:paraId="59DD1F69" w14:textId="77777777" w:rsidR="00365B67" w:rsidRDefault="00365B67" w:rsidP="00B72B5A">
            <w:pPr>
              <w:pStyle w:val="Sinespaciado"/>
            </w:pPr>
          </w:p>
          <w:p w14:paraId="130AF276" w14:textId="77777777" w:rsidR="00365B67" w:rsidRDefault="00365B67" w:rsidP="00B72B5A">
            <w:pPr>
              <w:pStyle w:val="Sinespaciado"/>
            </w:pPr>
          </w:p>
          <w:p w14:paraId="26046140" w14:textId="77777777" w:rsidR="00365B67" w:rsidRDefault="00365B67" w:rsidP="00B72B5A">
            <w:pPr>
              <w:pStyle w:val="Sinespaciado"/>
            </w:pPr>
          </w:p>
          <w:p w14:paraId="11139990" w14:textId="77777777" w:rsidR="00365B67" w:rsidRDefault="00365B67" w:rsidP="00B72B5A">
            <w:pPr>
              <w:pStyle w:val="Sinespaciado"/>
            </w:pPr>
          </w:p>
          <w:p w14:paraId="37F6DD77" w14:textId="77777777" w:rsidR="00365B67" w:rsidRDefault="00365B67" w:rsidP="00B72B5A">
            <w:pPr>
              <w:pStyle w:val="Sinespaciado"/>
            </w:pPr>
          </w:p>
          <w:p w14:paraId="149AE1E5" w14:textId="77777777" w:rsidR="00365B67" w:rsidRDefault="00365B67" w:rsidP="00B72B5A">
            <w:pPr>
              <w:pStyle w:val="Sinespaciado"/>
            </w:pPr>
          </w:p>
          <w:p w14:paraId="14D8C27F" w14:textId="77777777" w:rsidR="00365B67" w:rsidRDefault="00365B67" w:rsidP="00B72B5A">
            <w:pPr>
              <w:pStyle w:val="Sinespaciado"/>
            </w:pPr>
          </w:p>
          <w:p w14:paraId="5AAA2D5E" w14:textId="77777777" w:rsidR="00365B67" w:rsidRDefault="00365B67" w:rsidP="00B72B5A">
            <w:pPr>
              <w:pStyle w:val="Sinespaciado"/>
            </w:pPr>
          </w:p>
          <w:p w14:paraId="4D9B67EF" w14:textId="77777777" w:rsidR="00365B67" w:rsidRDefault="00365B67" w:rsidP="00B72B5A">
            <w:pPr>
              <w:pStyle w:val="Sinespaciado"/>
            </w:pPr>
          </w:p>
        </w:tc>
      </w:tr>
    </w:tbl>
    <w:p w14:paraId="36FF795D" w14:textId="77777777" w:rsidR="00365B67" w:rsidRDefault="00365B67" w:rsidP="00365B67">
      <w:pPr>
        <w:pStyle w:val="Sinespaciado"/>
      </w:pPr>
    </w:p>
    <w:p w14:paraId="01DFB44A" w14:textId="2CCA7370" w:rsidR="00365B67" w:rsidRDefault="00365B67" w:rsidP="00365B67">
      <w:pPr>
        <w:pStyle w:val="Sinespaciado"/>
      </w:pPr>
      <w:r w:rsidRPr="00F25722">
        <w:t xml:space="preserve">Posicionamiento </w:t>
      </w:r>
      <w:r>
        <w:t>del criterio</w:t>
      </w:r>
      <w:r w:rsidRPr="00F25722">
        <w:t xml:space="preserve"> a examinar:</w:t>
      </w:r>
    </w:p>
    <w:p w14:paraId="7E1423A4" w14:textId="77777777" w:rsidR="00365B67" w:rsidRDefault="00365B67" w:rsidP="00365B67">
      <w:pPr>
        <w:pStyle w:val="Sinespaciado"/>
      </w:pPr>
    </w:p>
    <w:p w14:paraId="0335CFC0" w14:textId="47C10941" w:rsidR="00365B67" w:rsidRDefault="00365B67" w:rsidP="000C4685">
      <w:pPr>
        <w:pStyle w:val="Sinespaciado"/>
        <w:ind w:firstLine="708"/>
        <w:rPr>
          <w:rStyle w:val="eop"/>
          <w:rFonts w:ascii="Calibri" w:hAnsi="Calibri" w:cs="Calibri"/>
          <w:color w:val="000000"/>
          <w:shd w:val="clear" w:color="auto" w:fill="FFFFFF"/>
        </w:rPr>
      </w:pPr>
      <w:r>
        <w:t xml:space="preserve">Criterio </w:t>
      </w:r>
      <w:r w:rsidR="00284BE4">
        <w:t>5</w:t>
      </w:r>
      <w:r>
        <w:t xml:space="preserve">. </w:t>
      </w:r>
      <w:r w:rsidR="00404B79">
        <w:rPr>
          <w:rStyle w:val="normaltextrun"/>
          <w:rFonts w:ascii="Calibri" w:hAnsi="Calibri" w:cs="Calibri"/>
          <w:color w:val="000000"/>
          <w:shd w:val="clear" w:color="auto" w:fill="FFFFFF"/>
        </w:rPr>
        <w:t>Organización interna</w:t>
      </w:r>
      <w:r w:rsidR="00404B79">
        <w:rPr>
          <w:rStyle w:val="eop"/>
          <w:rFonts w:ascii="Calibri" w:hAnsi="Calibri" w:cs="Calibri"/>
          <w:color w:val="000000"/>
          <w:shd w:val="clear" w:color="auto" w:fill="FFFFFF"/>
        </w:rPr>
        <w:t> </w:t>
      </w:r>
    </w:p>
    <w:p w14:paraId="5B4BBE55" w14:textId="77777777" w:rsidR="00284BE4" w:rsidRDefault="00284BE4" w:rsidP="00365B67">
      <w:pPr>
        <w:pStyle w:val="Sinespaciado"/>
      </w:pPr>
    </w:p>
    <w:tbl>
      <w:tblPr>
        <w:tblStyle w:val="Tablaconcuadrcula"/>
        <w:tblW w:w="0" w:type="auto"/>
        <w:tblInd w:w="595" w:type="dxa"/>
        <w:tblLook w:val="04A0" w:firstRow="1" w:lastRow="0" w:firstColumn="1" w:lastColumn="0" w:noHBand="0" w:noVBand="1"/>
      </w:tblPr>
      <w:tblGrid>
        <w:gridCol w:w="872"/>
        <w:gridCol w:w="872"/>
        <w:gridCol w:w="872"/>
      </w:tblGrid>
      <w:tr w:rsidR="00365B67" w14:paraId="7CFFB7B8" w14:textId="77777777" w:rsidTr="00B72B5A">
        <w:trPr>
          <w:trHeight w:val="391"/>
        </w:trPr>
        <w:tc>
          <w:tcPr>
            <w:tcW w:w="872" w:type="dxa"/>
          </w:tcPr>
          <w:p w14:paraId="426FAEB3" w14:textId="77777777" w:rsidR="00365B67" w:rsidRDefault="00365B67" w:rsidP="00B72B5A">
            <w:pPr>
              <w:pStyle w:val="Sinespaciado"/>
              <w:jc w:val="center"/>
            </w:pPr>
          </w:p>
        </w:tc>
        <w:tc>
          <w:tcPr>
            <w:tcW w:w="872" w:type="dxa"/>
          </w:tcPr>
          <w:p w14:paraId="518DDA7A" w14:textId="77777777" w:rsidR="00365B67" w:rsidRDefault="00365B67" w:rsidP="00B72B5A">
            <w:pPr>
              <w:pStyle w:val="Sinespaciado"/>
              <w:jc w:val="center"/>
            </w:pPr>
          </w:p>
        </w:tc>
        <w:tc>
          <w:tcPr>
            <w:tcW w:w="872" w:type="dxa"/>
          </w:tcPr>
          <w:p w14:paraId="4A0355CF" w14:textId="77777777" w:rsidR="00365B67" w:rsidRDefault="00365B67" w:rsidP="00B72B5A">
            <w:pPr>
              <w:pStyle w:val="Sinespaciado"/>
              <w:jc w:val="center"/>
            </w:pPr>
          </w:p>
        </w:tc>
      </w:tr>
      <w:tr w:rsidR="00365B67" w14:paraId="183004BE" w14:textId="77777777" w:rsidTr="00B72B5A">
        <w:trPr>
          <w:trHeight w:val="216"/>
        </w:trPr>
        <w:tc>
          <w:tcPr>
            <w:tcW w:w="872" w:type="dxa"/>
          </w:tcPr>
          <w:p w14:paraId="7937FFA8" w14:textId="77777777" w:rsidR="00365B67" w:rsidRDefault="00365B67" w:rsidP="00B72B5A">
            <w:pPr>
              <w:pStyle w:val="Sinespaciado"/>
              <w:jc w:val="center"/>
            </w:pPr>
            <w:r>
              <w:t>Nivel 1</w:t>
            </w:r>
          </w:p>
        </w:tc>
        <w:tc>
          <w:tcPr>
            <w:tcW w:w="872" w:type="dxa"/>
          </w:tcPr>
          <w:p w14:paraId="7457CCEF" w14:textId="77777777" w:rsidR="00365B67" w:rsidRDefault="00365B67" w:rsidP="00B72B5A">
            <w:pPr>
              <w:pStyle w:val="Sinespaciado"/>
              <w:jc w:val="center"/>
            </w:pPr>
            <w:r>
              <w:t>Nivel 2</w:t>
            </w:r>
          </w:p>
        </w:tc>
        <w:tc>
          <w:tcPr>
            <w:tcW w:w="872" w:type="dxa"/>
          </w:tcPr>
          <w:p w14:paraId="675DE53B" w14:textId="77777777" w:rsidR="00365B67" w:rsidRDefault="00365B67" w:rsidP="00B72B5A">
            <w:pPr>
              <w:pStyle w:val="Sinespaciado"/>
              <w:jc w:val="center"/>
            </w:pPr>
            <w:r>
              <w:t>Nivel 3</w:t>
            </w:r>
          </w:p>
        </w:tc>
      </w:tr>
    </w:tbl>
    <w:p w14:paraId="0532AD9E" w14:textId="77777777" w:rsidR="00365B67" w:rsidRDefault="00365B67" w:rsidP="00365B67">
      <w:pPr>
        <w:pStyle w:val="Sinespaciado"/>
        <w:ind w:left="708" w:firstLine="1"/>
      </w:pPr>
    </w:p>
    <w:p w14:paraId="043B298B" w14:textId="0F406A52" w:rsidR="00365B67" w:rsidRPr="00F25722" w:rsidRDefault="00365B67" w:rsidP="00365B67">
      <w:pPr>
        <w:pStyle w:val="Sinespaciado"/>
        <w:rPr>
          <w:b/>
          <w:bCs/>
        </w:rPr>
      </w:pPr>
      <w:r w:rsidRPr="00F25722">
        <w:rPr>
          <w:b/>
          <w:bCs/>
        </w:rPr>
        <w:lastRenderedPageBreak/>
        <w:t>I</w:t>
      </w:r>
      <w:r>
        <w:rPr>
          <w:b/>
          <w:bCs/>
        </w:rPr>
        <w:t>I</w:t>
      </w:r>
      <w:r w:rsidRPr="00F25722">
        <w:rPr>
          <w:b/>
          <w:bCs/>
        </w:rPr>
        <w:t xml:space="preserve">. </w:t>
      </w:r>
      <w:r w:rsidRPr="00F01B59">
        <w:rPr>
          <w:b/>
          <w:bCs/>
        </w:rPr>
        <w:t>Dimensión Gestión Estratégica y Recursos Institucionales</w:t>
      </w:r>
    </w:p>
    <w:p w14:paraId="6CB5743D" w14:textId="58439712" w:rsidR="00365B67" w:rsidRDefault="00365B67" w:rsidP="00365B67">
      <w:pPr>
        <w:pStyle w:val="Sinespaciado"/>
      </w:pPr>
      <w:r>
        <w:t xml:space="preserve">Criterio </w:t>
      </w:r>
      <w:r w:rsidR="0097323B">
        <w:t>6</w:t>
      </w:r>
      <w:r w:rsidRPr="00927FAF">
        <w:t>.</w:t>
      </w:r>
      <w:r>
        <w:t xml:space="preserve"> </w:t>
      </w:r>
      <w:r w:rsidR="00404B79">
        <w:rPr>
          <w:rStyle w:val="normaltextrun"/>
          <w:rFonts w:ascii="Calibri" w:hAnsi="Calibri" w:cs="Calibri"/>
          <w:color w:val="000000"/>
          <w:bdr w:val="none" w:sz="0" w:space="0" w:color="auto" w:frame="1"/>
        </w:rPr>
        <w:t>Infraestructura y recursos para el aprendizaje</w:t>
      </w:r>
    </w:p>
    <w:p w14:paraId="08393197" w14:textId="77777777" w:rsidR="00365B67" w:rsidRDefault="00365B67" w:rsidP="00365B67">
      <w:pPr>
        <w:pStyle w:val="Sinespaciado"/>
      </w:pPr>
    </w:p>
    <w:tbl>
      <w:tblPr>
        <w:tblStyle w:val="Tablaconcuadrcula"/>
        <w:tblW w:w="0" w:type="auto"/>
        <w:tblLook w:val="04A0" w:firstRow="1" w:lastRow="0" w:firstColumn="1" w:lastColumn="0" w:noHBand="0" w:noVBand="1"/>
      </w:tblPr>
      <w:tblGrid>
        <w:gridCol w:w="8828"/>
      </w:tblGrid>
      <w:tr w:rsidR="00365B67" w14:paraId="3A4A43C0" w14:textId="77777777" w:rsidTr="00B72B5A">
        <w:tc>
          <w:tcPr>
            <w:tcW w:w="8828" w:type="dxa"/>
          </w:tcPr>
          <w:p w14:paraId="153010DA" w14:textId="77777777" w:rsidR="00365B67" w:rsidRDefault="00365B67" w:rsidP="00B72B5A">
            <w:pPr>
              <w:pStyle w:val="Sinespaciado"/>
            </w:pPr>
          </w:p>
          <w:p w14:paraId="70032800" w14:textId="77777777" w:rsidR="00365B67" w:rsidRDefault="00365B67" w:rsidP="00B72B5A">
            <w:pPr>
              <w:pStyle w:val="Sinespaciado"/>
            </w:pPr>
          </w:p>
          <w:p w14:paraId="442279AB" w14:textId="77777777" w:rsidR="00365B67" w:rsidRDefault="00365B67" w:rsidP="00B72B5A">
            <w:pPr>
              <w:pStyle w:val="Sinespaciado"/>
            </w:pPr>
          </w:p>
          <w:p w14:paraId="79A25DB9" w14:textId="77777777" w:rsidR="00365B67" w:rsidRDefault="00365B67" w:rsidP="00B72B5A">
            <w:pPr>
              <w:pStyle w:val="Sinespaciado"/>
            </w:pPr>
          </w:p>
          <w:p w14:paraId="64F282C8" w14:textId="77777777" w:rsidR="00365B67" w:rsidRDefault="00365B67" w:rsidP="00B72B5A">
            <w:pPr>
              <w:pStyle w:val="Sinespaciado"/>
            </w:pPr>
          </w:p>
          <w:p w14:paraId="4690272B" w14:textId="77777777" w:rsidR="00365B67" w:rsidRDefault="00365B67" w:rsidP="00B72B5A">
            <w:pPr>
              <w:pStyle w:val="Sinespaciado"/>
            </w:pPr>
          </w:p>
          <w:p w14:paraId="233B87C5" w14:textId="77777777" w:rsidR="00365B67" w:rsidRDefault="00365B67" w:rsidP="00B72B5A">
            <w:pPr>
              <w:pStyle w:val="Sinespaciado"/>
            </w:pPr>
          </w:p>
          <w:p w14:paraId="3DD460AA" w14:textId="77777777" w:rsidR="00365B67" w:rsidRDefault="00365B67" w:rsidP="00B72B5A">
            <w:pPr>
              <w:pStyle w:val="Sinespaciado"/>
            </w:pPr>
          </w:p>
          <w:p w14:paraId="178D3A45" w14:textId="77777777" w:rsidR="00365B67" w:rsidRDefault="00365B67" w:rsidP="00B72B5A">
            <w:pPr>
              <w:pStyle w:val="Sinespaciado"/>
            </w:pPr>
          </w:p>
          <w:p w14:paraId="20011ABF" w14:textId="77777777" w:rsidR="00365B67" w:rsidRDefault="00365B67" w:rsidP="00B72B5A">
            <w:pPr>
              <w:pStyle w:val="Sinespaciado"/>
            </w:pPr>
          </w:p>
          <w:p w14:paraId="656BD545" w14:textId="77777777" w:rsidR="00365B67" w:rsidRDefault="00365B67" w:rsidP="00B72B5A">
            <w:pPr>
              <w:pStyle w:val="Sinespaciado"/>
            </w:pPr>
          </w:p>
          <w:p w14:paraId="74E1A7A2" w14:textId="77777777" w:rsidR="00365B67" w:rsidRDefault="00365B67" w:rsidP="00B72B5A">
            <w:pPr>
              <w:pStyle w:val="Sinespaciado"/>
            </w:pPr>
          </w:p>
          <w:p w14:paraId="0FE8DD74" w14:textId="77777777" w:rsidR="00365B67" w:rsidRDefault="00365B67" w:rsidP="00B72B5A">
            <w:pPr>
              <w:pStyle w:val="Sinespaciado"/>
            </w:pPr>
          </w:p>
          <w:p w14:paraId="73845852" w14:textId="77777777" w:rsidR="00365B67" w:rsidRDefault="00365B67" w:rsidP="00B72B5A">
            <w:pPr>
              <w:pStyle w:val="Sinespaciado"/>
            </w:pPr>
          </w:p>
          <w:p w14:paraId="373D2FEF" w14:textId="77777777" w:rsidR="00365B67" w:rsidRDefault="00365B67" w:rsidP="00B72B5A">
            <w:pPr>
              <w:pStyle w:val="Sinespaciado"/>
            </w:pPr>
          </w:p>
          <w:p w14:paraId="4164BE43" w14:textId="77777777" w:rsidR="00365B67" w:rsidRDefault="00365B67" w:rsidP="00B72B5A">
            <w:pPr>
              <w:pStyle w:val="Sinespaciado"/>
            </w:pPr>
          </w:p>
          <w:p w14:paraId="50E3F365" w14:textId="77777777" w:rsidR="00365B67" w:rsidRDefault="00365B67" w:rsidP="00B72B5A">
            <w:pPr>
              <w:pStyle w:val="Sinespaciado"/>
            </w:pPr>
          </w:p>
          <w:p w14:paraId="53FD487A" w14:textId="77777777" w:rsidR="00365B67" w:rsidRDefault="00365B67" w:rsidP="00B72B5A">
            <w:pPr>
              <w:pStyle w:val="Sinespaciado"/>
            </w:pPr>
          </w:p>
          <w:p w14:paraId="36D2418B" w14:textId="77777777" w:rsidR="00365B67" w:rsidRDefault="00365B67" w:rsidP="00B72B5A">
            <w:pPr>
              <w:pStyle w:val="Sinespaciado"/>
            </w:pPr>
          </w:p>
          <w:p w14:paraId="3B294771" w14:textId="77777777" w:rsidR="00365B67" w:rsidRDefault="00365B67" w:rsidP="00B72B5A">
            <w:pPr>
              <w:pStyle w:val="Sinespaciado"/>
            </w:pPr>
          </w:p>
          <w:p w14:paraId="39A67AA4" w14:textId="77777777" w:rsidR="00365B67" w:rsidRDefault="00365B67" w:rsidP="00B72B5A">
            <w:pPr>
              <w:pStyle w:val="Sinespaciado"/>
            </w:pPr>
          </w:p>
          <w:p w14:paraId="42BBAF15" w14:textId="77777777" w:rsidR="00365B67" w:rsidRDefault="00365B67" w:rsidP="00B72B5A">
            <w:pPr>
              <w:pStyle w:val="Sinespaciado"/>
            </w:pPr>
          </w:p>
          <w:p w14:paraId="353899BD" w14:textId="77777777" w:rsidR="00365B67" w:rsidRDefault="00365B67" w:rsidP="00B72B5A">
            <w:pPr>
              <w:pStyle w:val="Sinespaciado"/>
            </w:pPr>
          </w:p>
          <w:p w14:paraId="576EAAB8" w14:textId="77777777" w:rsidR="00365B67" w:rsidRDefault="00365B67" w:rsidP="00B72B5A">
            <w:pPr>
              <w:pStyle w:val="Sinespaciado"/>
            </w:pPr>
          </w:p>
          <w:p w14:paraId="4B98447D" w14:textId="77777777" w:rsidR="00365B67" w:rsidRDefault="00365B67" w:rsidP="00B72B5A">
            <w:pPr>
              <w:pStyle w:val="Sinespaciado"/>
            </w:pPr>
          </w:p>
          <w:p w14:paraId="2B883B9D" w14:textId="77777777" w:rsidR="00365B67" w:rsidRDefault="00365B67" w:rsidP="00B72B5A">
            <w:pPr>
              <w:pStyle w:val="Sinespaciado"/>
            </w:pPr>
          </w:p>
          <w:p w14:paraId="2463C576" w14:textId="77777777" w:rsidR="00365B67" w:rsidRDefault="00365B67" w:rsidP="00B72B5A">
            <w:pPr>
              <w:pStyle w:val="Sinespaciado"/>
            </w:pPr>
          </w:p>
          <w:p w14:paraId="229B0806" w14:textId="77777777" w:rsidR="00365B67" w:rsidRDefault="00365B67" w:rsidP="00B72B5A">
            <w:pPr>
              <w:pStyle w:val="Sinespaciado"/>
            </w:pPr>
          </w:p>
          <w:p w14:paraId="308FA4F3" w14:textId="77777777" w:rsidR="00365B67" w:rsidRDefault="00365B67" w:rsidP="00B72B5A">
            <w:pPr>
              <w:pStyle w:val="Sinespaciado"/>
            </w:pPr>
          </w:p>
          <w:p w14:paraId="11B7BECB" w14:textId="77777777" w:rsidR="00365B67" w:rsidRDefault="00365B67" w:rsidP="00B72B5A">
            <w:pPr>
              <w:pStyle w:val="Sinespaciado"/>
            </w:pPr>
          </w:p>
          <w:p w14:paraId="511F3448" w14:textId="77777777" w:rsidR="00365B67" w:rsidRDefault="00365B67" w:rsidP="00B72B5A">
            <w:pPr>
              <w:pStyle w:val="Sinespaciado"/>
            </w:pPr>
          </w:p>
          <w:p w14:paraId="35259363" w14:textId="77777777" w:rsidR="00365B67" w:rsidRDefault="00365B67" w:rsidP="00B72B5A">
            <w:pPr>
              <w:pStyle w:val="Sinespaciado"/>
            </w:pPr>
          </w:p>
          <w:p w14:paraId="7D93FFA6" w14:textId="77777777" w:rsidR="00365B67" w:rsidRDefault="00365B67" w:rsidP="00B72B5A">
            <w:pPr>
              <w:pStyle w:val="Sinespaciado"/>
            </w:pPr>
          </w:p>
          <w:p w14:paraId="31C37678" w14:textId="77777777" w:rsidR="00365B67" w:rsidRDefault="00365B67" w:rsidP="00B72B5A">
            <w:pPr>
              <w:pStyle w:val="Sinespaciado"/>
            </w:pPr>
          </w:p>
          <w:p w14:paraId="32A4BA7A" w14:textId="77777777" w:rsidR="00365B67" w:rsidRDefault="00365B67" w:rsidP="00B72B5A">
            <w:pPr>
              <w:pStyle w:val="Sinespaciado"/>
            </w:pPr>
          </w:p>
          <w:p w14:paraId="7492AED6" w14:textId="77777777" w:rsidR="00365B67" w:rsidRDefault="00365B67" w:rsidP="00B72B5A">
            <w:pPr>
              <w:pStyle w:val="Sinespaciado"/>
            </w:pPr>
          </w:p>
        </w:tc>
      </w:tr>
    </w:tbl>
    <w:p w14:paraId="4E15E7E7" w14:textId="77777777" w:rsidR="00365B67" w:rsidRDefault="00365B67" w:rsidP="00365B67">
      <w:pPr>
        <w:pStyle w:val="Sinespaciado"/>
      </w:pPr>
    </w:p>
    <w:p w14:paraId="396E69E0" w14:textId="1F545507" w:rsidR="00365B67" w:rsidRDefault="00365B67" w:rsidP="00365B67">
      <w:pPr>
        <w:pStyle w:val="Sinespaciado"/>
      </w:pPr>
      <w:r w:rsidRPr="00F25722">
        <w:t>Posicionamiento</w:t>
      </w:r>
      <w:r w:rsidR="0097323B">
        <w:t xml:space="preserve"> </w:t>
      </w:r>
      <w:r>
        <w:t>del criterio</w:t>
      </w:r>
      <w:r w:rsidRPr="00F25722">
        <w:t xml:space="preserve"> a examinar:</w:t>
      </w:r>
    </w:p>
    <w:p w14:paraId="5BE091DC" w14:textId="77777777" w:rsidR="00365B67" w:rsidRDefault="00365B67" w:rsidP="00365B67">
      <w:pPr>
        <w:pStyle w:val="Sinespaciado"/>
      </w:pPr>
    </w:p>
    <w:p w14:paraId="51489CCE" w14:textId="42B77524" w:rsidR="00365B67" w:rsidRDefault="00365B67" w:rsidP="000C4685">
      <w:pPr>
        <w:pStyle w:val="Sinespaciado"/>
        <w:ind w:firstLine="708"/>
        <w:rPr>
          <w:rStyle w:val="eop"/>
          <w:rFonts w:ascii="Calibri" w:hAnsi="Calibri" w:cs="Calibri"/>
          <w:color w:val="000000"/>
          <w:shd w:val="clear" w:color="auto" w:fill="FFFFFF"/>
        </w:rPr>
      </w:pPr>
      <w:r>
        <w:t xml:space="preserve">Criterio </w:t>
      </w:r>
      <w:r w:rsidR="0097323B">
        <w:t>6</w:t>
      </w:r>
      <w:r>
        <w:t xml:space="preserve">. </w:t>
      </w:r>
      <w:r w:rsidR="00404B79">
        <w:rPr>
          <w:rStyle w:val="normaltextrun"/>
          <w:rFonts w:ascii="Calibri" w:hAnsi="Calibri" w:cs="Calibri"/>
          <w:color w:val="000000"/>
          <w:bdr w:val="none" w:sz="0" w:space="0" w:color="auto" w:frame="1"/>
        </w:rPr>
        <w:t>Infraestructura y recursos para el aprendizaje</w:t>
      </w:r>
    </w:p>
    <w:p w14:paraId="69B47CA6" w14:textId="77777777" w:rsidR="00365B67" w:rsidRDefault="00365B67" w:rsidP="00365B67">
      <w:pPr>
        <w:pStyle w:val="Sinespaciado"/>
      </w:pPr>
    </w:p>
    <w:tbl>
      <w:tblPr>
        <w:tblStyle w:val="Tablaconcuadrcula"/>
        <w:tblW w:w="0" w:type="auto"/>
        <w:tblInd w:w="595" w:type="dxa"/>
        <w:tblLook w:val="04A0" w:firstRow="1" w:lastRow="0" w:firstColumn="1" w:lastColumn="0" w:noHBand="0" w:noVBand="1"/>
      </w:tblPr>
      <w:tblGrid>
        <w:gridCol w:w="872"/>
        <w:gridCol w:w="872"/>
        <w:gridCol w:w="872"/>
      </w:tblGrid>
      <w:tr w:rsidR="00365B67" w14:paraId="6E495103" w14:textId="77777777" w:rsidTr="00B72B5A">
        <w:trPr>
          <w:trHeight w:val="391"/>
        </w:trPr>
        <w:tc>
          <w:tcPr>
            <w:tcW w:w="872" w:type="dxa"/>
          </w:tcPr>
          <w:p w14:paraId="4C1EE923" w14:textId="77777777" w:rsidR="00365B67" w:rsidRDefault="00365B67" w:rsidP="00B72B5A">
            <w:pPr>
              <w:pStyle w:val="Sinespaciado"/>
              <w:jc w:val="center"/>
            </w:pPr>
          </w:p>
        </w:tc>
        <w:tc>
          <w:tcPr>
            <w:tcW w:w="872" w:type="dxa"/>
          </w:tcPr>
          <w:p w14:paraId="58E2AEB8" w14:textId="77777777" w:rsidR="00365B67" w:rsidRDefault="00365B67" w:rsidP="00B72B5A">
            <w:pPr>
              <w:pStyle w:val="Sinespaciado"/>
              <w:jc w:val="center"/>
            </w:pPr>
          </w:p>
        </w:tc>
        <w:tc>
          <w:tcPr>
            <w:tcW w:w="872" w:type="dxa"/>
          </w:tcPr>
          <w:p w14:paraId="0B559BDE" w14:textId="77777777" w:rsidR="00365B67" w:rsidRDefault="00365B67" w:rsidP="00B72B5A">
            <w:pPr>
              <w:pStyle w:val="Sinespaciado"/>
              <w:jc w:val="center"/>
            </w:pPr>
          </w:p>
        </w:tc>
      </w:tr>
      <w:tr w:rsidR="00365B67" w14:paraId="6141204F" w14:textId="77777777" w:rsidTr="00B72B5A">
        <w:trPr>
          <w:trHeight w:val="216"/>
        </w:trPr>
        <w:tc>
          <w:tcPr>
            <w:tcW w:w="872" w:type="dxa"/>
          </w:tcPr>
          <w:p w14:paraId="0DB5D73B" w14:textId="77777777" w:rsidR="00365B67" w:rsidRDefault="00365B67" w:rsidP="00B72B5A">
            <w:pPr>
              <w:pStyle w:val="Sinespaciado"/>
              <w:jc w:val="center"/>
            </w:pPr>
            <w:r>
              <w:t>Nivel 1</w:t>
            </w:r>
          </w:p>
        </w:tc>
        <w:tc>
          <w:tcPr>
            <w:tcW w:w="872" w:type="dxa"/>
          </w:tcPr>
          <w:p w14:paraId="140E9EB8" w14:textId="77777777" w:rsidR="00365B67" w:rsidRDefault="00365B67" w:rsidP="00B72B5A">
            <w:pPr>
              <w:pStyle w:val="Sinespaciado"/>
              <w:jc w:val="center"/>
            </w:pPr>
            <w:r>
              <w:t>Nivel 2</w:t>
            </w:r>
          </w:p>
        </w:tc>
        <w:tc>
          <w:tcPr>
            <w:tcW w:w="872" w:type="dxa"/>
          </w:tcPr>
          <w:p w14:paraId="0FEBB9BC" w14:textId="77777777" w:rsidR="00365B67" w:rsidRDefault="00365B67" w:rsidP="00B72B5A">
            <w:pPr>
              <w:pStyle w:val="Sinespaciado"/>
              <w:jc w:val="center"/>
            </w:pPr>
            <w:r>
              <w:t>Nivel 3</w:t>
            </w:r>
          </w:p>
        </w:tc>
      </w:tr>
    </w:tbl>
    <w:p w14:paraId="11A0AB88" w14:textId="77777777" w:rsidR="00404B79" w:rsidRDefault="00404B79" w:rsidP="00132F47">
      <w:pPr>
        <w:pStyle w:val="Sinespaciado"/>
        <w:rPr>
          <w:b/>
          <w:bCs/>
        </w:rPr>
      </w:pPr>
    </w:p>
    <w:p w14:paraId="76A8C48F" w14:textId="72FDE755" w:rsidR="000044B0" w:rsidRDefault="00132F47" w:rsidP="00132F47">
      <w:pPr>
        <w:pStyle w:val="Sinespaciado"/>
        <w:rPr>
          <w:b/>
          <w:bCs/>
        </w:rPr>
      </w:pPr>
      <w:r w:rsidRPr="00F25722">
        <w:rPr>
          <w:b/>
          <w:bCs/>
        </w:rPr>
        <w:lastRenderedPageBreak/>
        <w:t>I</w:t>
      </w:r>
      <w:r w:rsidR="000044B0">
        <w:rPr>
          <w:b/>
          <w:bCs/>
        </w:rPr>
        <w:t>I</w:t>
      </w:r>
      <w:r>
        <w:rPr>
          <w:b/>
          <w:bCs/>
        </w:rPr>
        <w:t>I</w:t>
      </w:r>
      <w:r w:rsidRPr="00F25722">
        <w:rPr>
          <w:b/>
          <w:bCs/>
        </w:rPr>
        <w:t xml:space="preserve">. </w:t>
      </w:r>
      <w:r w:rsidR="000044B0" w:rsidRPr="000044B0">
        <w:rPr>
          <w:b/>
          <w:bCs/>
        </w:rPr>
        <w:t>Dimensión Aseguramiento Interno de la Calidad </w:t>
      </w:r>
      <w:r w:rsidR="000044B0">
        <w:rPr>
          <w:b/>
          <w:bCs/>
        </w:rPr>
        <w:t>(10 páginas)</w:t>
      </w:r>
    </w:p>
    <w:p w14:paraId="47A031B3" w14:textId="0EE12700" w:rsidR="00132F47" w:rsidRDefault="00132F47" w:rsidP="00132F47">
      <w:pPr>
        <w:pStyle w:val="Sinespaciado"/>
      </w:pPr>
      <w:r>
        <w:t>Criterio</w:t>
      </w:r>
      <w:r w:rsidR="00D8060B">
        <w:t xml:space="preserve"> </w:t>
      </w:r>
      <w:r w:rsidR="00DA10D4">
        <w:t>7</w:t>
      </w:r>
      <w:r w:rsidR="00DE21AF" w:rsidRPr="00DE21AF">
        <w:t>.</w:t>
      </w:r>
      <w:r w:rsidR="00DE21AF">
        <w:t xml:space="preserve"> </w:t>
      </w:r>
      <w:r w:rsidR="00C73D63" w:rsidRPr="00C73D63">
        <w:t>Capacidad de autorregulación y mejora continua </w:t>
      </w:r>
    </w:p>
    <w:p w14:paraId="679F6DBA" w14:textId="77777777" w:rsidR="00132F47" w:rsidRDefault="00132F47" w:rsidP="00132F47">
      <w:pPr>
        <w:pStyle w:val="Sinespaciado"/>
      </w:pPr>
    </w:p>
    <w:tbl>
      <w:tblPr>
        <w:tblStyle w:val="Tablaconcuadrcula"/>
        <w:tblW w:w="0" w:type="auto"/>
        <w:tblLook w:val="04A0" w:firstRow="1" w:lastRow="0" w:firstColumn="1" w:lastColumn="0" w:noHBand="0" w:noVBand="1"/>
      </w:tblPr>
      <w:tblGrid>
        <w:gridCol w:w="8828"/>
      </w:tblGrid>
      <w:tr w:rsidR="00132F47" w14:paraId="60846AB9" w14:textId="77777777" w:rsidTr="00607302">
        <w:tc>
          <w:tcPr>
            <w:tcW w:w="8828" w:type="dxa"/>
          </w:tcPr>
          <w:p w14:paraId="6A416045" w14:textId="77777777" w:rsidR="00132F47" w:rsidRDefault="00132F47" w:rsidP="00607302">
            <w:pPr>
              <w:pStyle w:val="Sinespaciado"/>
            </w:pPr>
          </w:p>
          <w:p w14:paraId="69171FE4" w14:textId="77777777" w:rsidR="00132F47" w:rsidRDefault="00132F47" w:rsidP="00607302">
            <w:pPr>
              <w:pStyle w:val="Sinespaciado"/>
            </w:pPr>
          </w:p>
          <w:p w14:paraId="372F4C17" w14:textId="77777777" w:rsidR="00132F47" w:rsidRDefault="00132F47" w:rsidP="00607302">
            <w:pPr>
              <w:pStyle w:val="Sinespaciado"/>
            </w:pPr>
          </w:p>
          <w:p w14:paraId="2C86D52A" w14:textId="77777777" w:rsidR="00132F47" w:rsidRDefault="00132F47" w:rsidP="00607302">
            <w:pPr>
              <w:pStyle w:val="Sinespaciado"/>
            </w:pPr>
          </w:p>
          <w:p w14:paraId="4BAC78AF" w14:textId="77777777" w:rsidR="00132F47" w:rsidRDefault="00132F47" w:rsidP="00607302">
            <w:pPr>
              <w:pStyle w:val="Sinespaciado"/>
            </w:pPr>
          </w:p>
          <w:p w14:paraId="329EB5E8" w14:textId="77777777" w:rsidR="00132F47" w:rsidRDefault="00132F47" w:rsidP="00607302">
            <w:pPr>
              <w:pStyle w:val="Sinespaciado"/>
            </w:pPr>
          </w:p>
          <w:p w14:paraId="0DB54114" w14:textId="77777777" w:rsidR="00132F47" w:rsidRDefault="00132F47" w:rsidP="00607302">
            <w:pPr>
              <w:pStyle w:val="Sinespaciado"/>
            </w:pPr>
          </w:p>
          <w:p w14:paraId="7D8E4DCA" w14:textId="77777777" w:rsidR="00132F47" w:rsidRDefault="00132F47" w:rsidP="00607302">
            <w:pPr>
              <w:pStyle w:val="Sinespaciado"/>
            </w:pPr>
          </w:p>
          <w:p w14:paraId="574B410F" w14:textId="77777777" w:rsidR="00132F47" w:rsidRDefault="00132F47" w:rsidP="00607302">
            <w:pPr>
              <w:pStyle w:val="Sinespaciado"/>
            </w:pPr>
          </w:p>
          <w:p w14:paraId="7D0BADE5" w14:textId="77777777" w:rsidR="00132F47" w:rsidRDefault="00132F47" w:rsidP="00607302">
            <w:pPr>
              <w:pStyle w:val="Sinespaciado"/>
            </w:pPr>
          </w:p>
          <w:p w14:paraId="441B150A" w14:textId="77777777" w:rsidR="00132F47" w:rsidRDefault="00132F47" w:rsidP="00607302">
            <w:pPr>
              <w:pStyle w:val="Sinespaciado"/>
            </w:pPr>
          </w:p>
          <w:p w14:paraId="5E02FB5F" w14:textId="77777777" w:rsidR="00132F47" w:rsidRDefault="00132F47" w:rsidP="00607302">
            <w:pPr>
              <w:pStyle w:val="Sinespaciado"/>
            </w:pPr>
          </w:p>
          <w:p w14:paraId="33724414" w14:textId="77777777" w:rsidR="00132F47" w:rsidRDefault="00132F47" w:rsidP="00607302">
            <w:pPr>
              <w:pStyle w:val="Sinespaciado"/>
            </w:pPr>
          </w:p>
          <w:p w14:paraId="41AA8191" w14:textId="77777777" w:rsidR="00132F47" w:rsidRDefault="00132F47" w:rsidP="00607302">
            <w:pPr>
              <w:pStyle w:val="Sinespaciado"/>
            </w:pPr>
          </w:p>
          <w:p w14:paraId="45396A66" w14:textId="77777777" w:rsidR="00132F47" w:rsidRDefault="00132F47" w:rsidP="00607302">
            <w:pPr>
              <w:pStyle w:val="Sinespaciado"/>
            </w:pPr>
          </w:p>
          <w:p w14:paraId="46B392E9" w14:textId="77777777" w:rsidR="00132F47" w:rsidRDefault="00132F47" w:rsidP="00607302">
            <w:pPr>
              <w:pStyle w:val="Sinespaciado"/>
            </w:pPr>
          </w:p>
          <w:p w14:paraId="7217D5E6" w14:textId="77777777" w:rsidR="00132F47" w:rsidRDefault="00132F47" w:rsidP="00607302">
            <w:pPr>
              <w:pStyle w:val="Sinespaciado"/>
            </w:pPr>
          </w:p>
          <w:p w14:paraId="1775CFEB" w14:textId="77777777" w:rsidR="00132F47" w:rsidRDefault="00132F47" w:rsidP="00607302">
            <w:pPr>
              <w:pStyle w:val="Sinespaciado"/>
            </w:pPr>
          </w:p>
          <w:p w14:paraId="1DB62B7C" w14:textId="77777777" w:rsidR="00132F47" w:rsidRDefault="00132F47" w:rsidP="00607302">
            <w:pPr>
              <w:pStyle w:val="Sinespaciado"/>
            </w:pPr>
          </w:p>
          <w:p w14:paraId="70AF07F7" w14:textId="77777777" w:rsidR="00132F47" w:rsidRDefault="00132F47" w:rsidP="00607302">
            <w:pPr>
              <w:pStyle w:val="Sinespaciado"/>
            </w:pPr>
          </w:p>
          <w:p w14:paraId="05D1795B" w14:textId="77777777" w:rsidR="00132F47" w:rsidRDefault="00132F47" w:rsidP="00607302">
            <w:pPr>
              <w:pStyle w:val="Sinespaciado"/>
            </w:pPr>
          </w:p>
          <w:p w14:paraId="4D7C77E4" w14:textId="77777777" w:rsidR="009E6ECA" w:rsidRDefault="009E6ECA" w:rsidP="00607302">
            <w:pPr>
              <w:pStyle w:val="Sinespaciado"/>
            </w:pPr>
          </w:p>
          <w:p w14:paraId="7A308BBD" w14:textId="77777777" w:rsidR="009E6ECA" w:rsidRDefault="009E6ECA" w:rsidP="00607302">
            <w:pPr>
              <w:pStyle w:val="Sinespaciado"/>
            </w:pPr>
          </w:p>
          <w:p w14:paraId="140B0036" w14:textId="77777777" w:rsidR="009E6ECA" w:rsidRDefault="009E6ECA" w:rsidP="00607302">
            <w:pPr>
              <w:pStyle w:val="Sinespaciado"/>
            </w:pPr>
          </w:p>
          <w:p w14:paraId="659F2FA7" w14:textId="77777777" w:rsidR="009E6ECA" w:rsidRDefault="009E6ECA" w:rsidP="00607302">
            <w:pPr>
              <w:pStyle w:val="Sinespaciado"/>
            </w:pPr>
          </w:p>
          <w:p w14:paraId="7B554B6B" w14:textId="77777777" w:rsidR="009E6ECA" w:rsidRDefault="009E6ECA" w:rsidP="00607302">
            <w:pPr>
              <w:pStyle w:val="Sinespaciado"/>
            </w:pPr>
          </w:p>
          <w:p w14:paraId="03A29CC2" w14:textId="77777777" w:rsidR="009E6ECA" w:rsidRDefault="009E6ECA" w:rsidP="00607302">
            <w:pPr>
              <w:pStyle w:val="Sinespaciado"/>
            </w:pPr>
          </w:p>
          <w:p w14:paraId="79F87DDA" w14:textId="77777777" w:rsidR="009E6ECA" w:rsidRDefault="009E6ECA" w:rsidP="00607302">
            <w:pPr>
              <w:pStyle w:val="Sinespaciado"/>
            </w:pPr>
          </w:p>
          <w:p w14:paraId="3A8460BD" w14:textId="77777777" w:rsidR="009E6ECA" w:rsidRDefault="009E6ECA" w:rsidP="00607302">
            <w:pPr>
              <w:pStyle w:val="Sinespaciado"/>
            </w:pPr>
          </w:p>
          <w:p w14:paraId="63CDEC43" w14:textId="77777777" w:rsidR="009E6ECA" w:rsidRDefault="009E6ECA" w:rsidP="00607302">
            <w:pPr>
              <w:pStyle w:val="Sinespaciado"/>
            </w:pPr>
          </w:p>
          <w:p w14:paraId="549C030A" w14:textId="77777777" w:rsidR="009E6ECA" w:rsidRDefault="009E6ECA" w:rsidP="00607302">
            <w:pPr>
              <w:pStyle w:val="Sinespaciado"/>
            </w:pPr>
          </w:p>
          <w:p w14:paraId="6C3A8CDD" w14:textId="77777777" w:rsidR="009E6ECA" w:rsidRDefault="009E6ECA" w:rsidP="00607302">
            <w:pPr>
              <w:pStyle w:val="Sinespaciado"/>
            </w:pPr>
          </w:p>
          <w:p w14:paraId="7B21281C" w14:textId="77777777" w:rsidR="009E6ECA" w:rsidRDefault="009E6ECA" w:rsidP="00607302">
            <w:pPr>
              <w:pStyle w:val="Sinespaciado"/>
            </w:pPr>
          </w:p>
          <w:p w14:paraId="7AA7C574" w14:textId="77777777" w:rsidR="009E6ECA" w:rsidRDefault="009E6ECA" w:rsidP="00607302">
            <w:pPr>
              <w:pStyle w:val="Sinespaciado"/>
            </w:pPr>
          </w:p>
          <w:p w14:paraId="7064DDE1" w14:textId="77777777" w:rsidR="00C55EE2" w:rsidRDefault="00C55EE2" w:rsidP="00607302">
            <w:pPr>
              <w:pStyle w:val="Sinespaciado"/>
            </w:pPr>
          </w:p>
          <w:p w14:paraId="1CF7910D" w14:textId="77777777" w:rsidR="009E6ECA" w:rsidRDefault="009E6ECA" w:rsidP="00607302">
            <w:pPr>
              <w:pStyle w:val="Sinespaciado"/>
            </w:pPr>
          </w:p>
        </w:tc>
      </w:tr>
    </w:tbl>
    <w:p w14:paraId="4C12999D" w14:textId="77777777" w:rsidR="000F598F" w:rsidRDefault="000F598F" w:rsidP="00132F47">
      <w:pPr>
        <w:pStyle w:val="Sinespaciado"/>
      </w:pPr>
    </w:p>
    <w:p w14:paraId="6EFC4BCD" w14:textId="6EA1F6D3" w:rsidR="00132F47" w:rsidRDefault="00132F47" w:rsidP="00132F47">
      <w:pPr>
        <w:pStyle w:val="Sinespaciado"/>
      </w:pPr>
      <w:r w:rsidRPr="00F25722">
        <w:t xml:space="preserve">Posicionamiento </w:t>
      </w:r>
      <w:r w:rsidR="001E55B3">
        <w:t>del criterio</w:t>
      </w:r>
      <w:r w:rsidRPr="00F25722">
        <w:t xml:space="preserve"> a examinar:</w:t>
      </w:r>
    </w:p>
    <w:p w14:paraId="5FF4FAAC" w14:textId="77777777" w:rsidR="00132F47" w:rsidRDefault="00132F47" w:rsidP="00132F47">
      <w:pPr>
        <w:pStyle w:val="Sinespaciado"/>
      </w:pPr>
    </w:p>
    <w:p w14:paraId="6E1C2833" w14:textId="6FCB6168" w:rsidR="00132F47" w:rsidRDefault="00132F47" w:rsidP="00132F47">
      <w:pPr>
        <w:pStyle w:val="Sinespaciado"/>
        <w:ind w:left="708" w:firstLine="1"/>
      </w:pPr>
      <w:r>
        <w:t xml:space="preserve">Criterio </w:t>
      </w:r>
      <w:r w:rsidR="00166541">
        <w:t>7</w:t>
      </w:r>
      <w:r w:rsidR="00B14BF5" w:rsidRPr="00B14BF5">
        <w:t>.</w:t>
      </w:r>
      <w:r w:rsidR="00B14BF5">
        <w:t xml:space="preserve"> </w:t>
      </w:r>
      <w:r w:rsidR="00C73D63" w:rsidRPr="00C73D63">
        <w:t>Capacidad de autorregulación y mejora continua </w:t>
      </w:r>
    </w:p>
    <w:p w14:paraId="1296BB35" w14:textId="77777777" w:rsidR="00D8060B" w:rsidRDefault="00D8060B" w:rsidP="00132F47">
      <w:pPr>
        <w:pStyle w:val="Sinespaciado"/>
        <w:ind w:left="708" w:firstLine="1"/>
      </w:pPr>
    </w:p>
    <w:tbl>
      <w:tblPr>
        <w:tblStyle w:val="Tablaconcuadrcula"/>
        <w:tblW w:w="0" w:type="auto"/>
        <w:tblInd w:w="595" w:type="dxa"/>
        <w:tblLook w:val="04A0" w:firstRow="1" w:lastRow="0" w:firstColumn="1" w:lastColumn="0" w:noHBand="0" w:noVBand="1"/>
      </w:tblPr>
      <w:tblGrid>
        <w:gridCol w:w="872"/>
        <w:gridCol w:w="872"/>
        <w:gridCol w:w="872"/>
      </w:tblGrid>
      <w:tr w:rsidR="00C55EE2" w14:paraId="5BE0738A" w14:textId="77777777" w:rsidTr="00E40E67">
        <w:trPr>
          <w:trHeight w:val="391"/>
        </w:trPr>
        <w:tc>
          <w:tcPr>
            <w:tcW w:w="872" w:type="dxa"/>
          </w:tcPr>
          <w:p w14:paraId="3271A47E" w14:textId="77777777" w:rsidR="00C55EE2" w:rsidRDefault="00C55EE2" w:rsidP="00E40E67">
            <w:pPr>
              <w:pStyle w:val="Sinespaciado"/>
              <w:jc w:val="center"/>
            </w:pPr>
          </w:p>
        </w:tc>
        <w:tc>
          <w:tcPr>
            <w:tcW w:w="872" w:type="dxa"/>
          </w:tcPr>
          <w:p w14:paraId="4CC03F94" w14:textId="77777777" w:rsidR="00C55EE2" w:rsidRDefault="00C55EE2" w:rsidP="00E40E67">
            <w:pPr>
              <w:pStyle w:val="Sinespaciado"/>
              <w:jc w:val="center"/>
            </w:pPr>
          </w:p>
        </w:tc>
        <w:tc>
          <w:tcPr>
            <w:tcW w:w="872" w:type="dxa"/>
          </w:tcPr>
          <w:p w14:paraId="0653E763" w14:textId="77777777" w:rsidR="00C55EE2" w:rsidRDefault="00C55EE2" w:rsidP="00E40E67">
            <w:pPr>
              <w:pStyle w:val="Sinespaciado"/>
              <w:jc w:val="center"/>
            </w:pPr>
          </w:p>
        </w:tc>
      </w:tr>
      <w:tr w:rsidR="00C55EE2" w14:paraId="0082BD87" w14:textId="77777777" w:rsidTr="00E40E67">
        <w:trPr>
          <w:trHeight w:val="216"/>
        </w:trPr>
        <w:tc>
          <w:tcPr>
            <w:tcW w:w="872" w:type="dxa"/>
          </w:tcPr>
          <w:p w14:paraId="4CBD6646" w14:textId="77777777" w:rsidR="00C55EE2" w:rsidRDefault="00C55EE2" w:rsidP="00E40E67">
            <w:pPr>
              <w:pStyle w:val="Sinespaciado"/>
              <w:jc w:val="center"/>
            </w:pPr>
            <w:r>
              <w:t>Nivel 1</w:t>
            </w:r>
          </w:p>
        </w:tc>
        <w:tc>
          <w:tcPr>
            <w:tcW w:w="872" w:type="dxa"/>
          </w:tcPr>
          <w:p w14:paraId="19096FE9" w14:textId="77777777" w:rsidR="00C55EE2" w:rsidRDefault="00C55EE2" w:rsidP="00E40E67">
            <w:pPr>
              <w:pStyle w:val="Sinespaciado"/>
              <w:jc w:val="center"/>
            </w:pPr>
            <w:r>
              <w:t>Nivel 2</w:t>
            </w:r>
          </w:p>
        </w:tc>
        <w:tc>
          <w:tcPr>
            <w:tcW w:w="872" w:type="dxa"/>
          </w:tcPr>
          <w:p w14:paraId="1A170760" w14:textId="77777777" w:rsidR="00C55EE2" w:rsidRDefault="00C55EE2" w:rsidP="00E40E67">
            <w:pPr>
              <w:pStyle w:val="Sinespaciado"/>
              <w:jc w:val="center"/>
            </w:pPr>
            <w:r>
              <w:t>Nivel 3</w:t>
            </w:r>
          </w:p>
        </w:tc>
      </w:tr>
    </w:tbl>
    <w:p w14:paraId="3666BE12" w14:textId="77777777" w:rsidR="00C73D63" w:rsidRDefault="00C73D63" w:rsidP="00132F47">
      <w:pPr>
        <w:pStyle w:val="Sinespaciado"/>
      </w:pPr>
    </w:p>
    <w:p w14:paraId="3CEF22B1" w14:textId="5F1EB45F" w:rsidR="004639CB" w:rsidRPr="00F25722" w:rsidRDefault="004639CB" w:rsidP="004639CB">
      <w:pPr>
        <w:pStyle w:val="Sinespaciado"/>
        <w:rPr>
          <w:b/>
          <w:bCs/>
        </w:rPr>
      </w:pPr>
      <w:r w:rsidRPr="00F25722">
        <w:rPr>
          <w:b/>
          <w:bCs/>
        </w:rPr>
        <w:lastRenderedPageBreak/>
        <w:t>I</w:t>
      </w:r>
      <w:r w:rsidR="00C73D63">
        <w:rPr>
          <w:b/>
          <w:bCs/>
        </w:rPr>
        <w:t>V</w:t>
      </w:r>
      <w:r w:rsidRPr="00F25722">
        <w:rPr>
          <w:b/>
          <w:bCs/>
        </w:rPr>
        <w:t xml:space="preserve">. </w:t>
      </w:r>
      <w:r w:rsidR="00C73D63" w:rsidRPr="00C73D63">
        <w:rPr>
          <w:b/>
          <w:bCs/>
        </w:rPr>
        <w:t>Dimensión Vinculación con el Medio </w:t>
      </w:r>
      <w:r w:rsidR="00C73D63">
        <w:rPr>
          <w:b/>
          <w:bCs/>
        </w:rPr>
        <w:t>(10 páginas)</w:t>
      </w:r>
    </w:p>
    <w:p w14:paraId="146472C4" w14:textId="7BE582FC" w:rsidR="004639CB" w:rsidRDefault="004639CB" w:rsidP="004639CB">
      <w:pPr>
        <w:pStyle w:val="Sinespaciado"/>
        <w:rPr>
          <w:rStyle w:val="eop"/>
          <w:rFonts w:ascii="Calibri" w:hAnsi="Calibri" w:cs="Calibri"/>
          <w:color w:val="000000"/>
          <w:shd w:val="clear" w:color="auto" w:fill="FFFFFF"/>
        </w:rPr>
      </w:pPr>
      <w:r>
        <w:t xml:space="preserve">Criterio </w:t>
      </w:r>
      <w:r w:rsidR="00166541">
        <w:t>8</w:t>
      </w:r>
      <w:r w:rsidRPr="00DE21AF">
        <w:t>.</w:t>
      </w:r>
      <w:r>
        <w:t xml:space="preserve"> </w:t>
      </w:r>
      <w:r w:rsidR="00C73D63">
        <w:rPr>
          <w:rStyle w:val="normaltextrun"/>
          <w:rFonts w:ascii="Calibri" w:hAnsi="Calibri" w:cs="Calibri"/>
          <w:color w:val="000000"/>
          <w:shd w:val="clear" w:color="auto" w:fill="FFFFFF"/>
        </w:rPr>
        <w:t>Asociación y colaboración nacional e internacional</w:t>
      </w:r>
      <w:r w:rsidR="00C73D63">
        <w:rPr>
          <w:rStyle w:val="eop"/>
          <w:rFonts w:ascii="Calibri" w:hAnsi="Calibri" w:cs="Calibri"/>
          <w:color w:val="000000"/>
          <w:shd w:val="clear" w:color="auto" w:fill="FFFFFF"/>
        </w:rPr>
        <w:t> </w:t>
      </w:r>
    </w:p>
    <w:p w14:paraId="7D5918F0" w14:textId="77777777" w:rsidR="00C73D63" w:rsidRDefault="00C73D63" w:rsidP="004639CB">
      <w:pPr>
        <w:pStyle w:val="Sinespaciado"/>
      </w:pPr>
    </w:p>
    <w:tbl>
      <w:tblPr>
        <w:tblStyle w:val="Tablaconcuadrcula"/>
        <w:tblW w:w="0" w:type="auto"/>
        <w:tblLook w:val="04A0" w:firstRow="1" w:lastRow="0" w:firstColumn="1" w:lastColumn="0" w:noHBand="0" w:noVBand="1"/>
      </w:tblPr>
      <w:tblGrid>
        <w:gridCol w:w="8828"/>
      </w:tblGrid>
      <w:tr w:rsidR="004639CB" w14:paraId="17E59B52" w14:textId="77777777" w:rsidTr="006F2049">
        <w:tc>
          <w:tcPr>
            <w:tcW w:w="8828" w:type="dxa"/>
          </w:tcPr>
          <w:p w14:paraId="6C93988D" w14:textId="77777777" w:rsidR="004639CB" w:rsidRDefault="004639CB" w:rsidP="006F2049">
            <w:pPr>
              <w:pStyle w:val="Sinespaciado"/>
            </w:pPr>
          </w:p>
          <w:p w14:paraId="755040C5" w14:textId="77777777" w:rsidR="004639CB" w:rsidRDefault="004639CB" w:rsidP="006F2049">
            <w:pPr>
              <w:pStyle w:val="Sinespaciado"/>
            </w:pPr>
          </w:p>
          <w:p w14:paraId="22D1C6F8" w14:textId="77777777" w:rsidR="004639CB" w:rsidRDefault="004639CB" w:rsidP="006F2049">
            <w:pPr>
              <w:pStyle w:val="Sinespaciado"/>
            </w:pPr>
          </w:p>
          <w:p w14:paraId="64CAE63E" w14:textId="77777777" w:rsidR="004639CB" w:rsidRDefault="004639CB" w:rsidP="006F2049">
            <w:pPr>
              <w:pStyle w:val="Sinespaciado"/>
            </w:pPr>
          </w:p>
          <w:p w14:paraId="56EFC3AB" w14:textId="77777777" w:rsidR="004639CB" w:rsidRDefault="004639CB" w:rsidP="006F2049">
            <w:pPr>
              <w:pStyle w:val="Sinespaciado"/>
            </w:pPr>
          </w:p>
          <w:p w14:paraId="47326D95" w14:textId="77777777" w:rsidR="004639CB" w:rsidRDefault="004639CB" w:rsidP="006F2049">
            <w:pPr>
              <w:pStyle w:val="Sinespaciado"/>
            </w:pPr>
          </w:p>
          <w:p w14:paraId="74A2CDA2" w14:textId="77777777" w:rsidR="004639CB" w:rsidRDefault="004639CB" w:rsidP="006F2049">
            <w:pPr>
              <w:pStyle w:val="Sinespaciado"/>
            </w:pPr>
          </w:p>
          <w:p w14:paraId="24B7BE42" w14:textId="77777777" w:rsidR="004639CB" w:rsidRDefault="004639CB" w:rsidP="006F2049">
            <w:pPr>
              <w:pStyle w:val="Sinespaciado"/>
            </w:pPr>
          </w:p>
          <w:p w14:paraId="380AADF0" w14:textId="77777777" w:rsidR="004639CB" w:rsidRDefault="004639CB" w:rsidP="006F2049">
            <w:pPr>
              <w:pStyle w:val="Sinespaciado"/>
            </w:pPr>
          </w:p>
          <w:p w14:paraId="0CBFA05D" w14:textId="77777777" w:rsidR="004639CB" w:rsidRDefault="004639CB" w:rsidP="006F2049">
            <w:pPr>
              <w:pStyle w:val="Sinespaciado"/>
            </w:pPr>
          </w:p>
          <w:p w14:paraId="2E77D0E6" w14:textId="77777777" w:rsidR="004639CB" w:rsidRDefault="004639CB" w:rsidP="006F2049">
            <w:pPr>
              <w:pStyle w:val="Sinespaciado"/>
            </w:pPr>
          </w:p>
          <w:p w14:paraId="4595DB79" w14:textId="77777777" w:rsidR="004639CB" w:rsidRDefault="004639CB" w:rsidP="006F2049">
            <w:pPr>
              <w:pStyle w:val="Sinespaciado"/>
            </w:pPr>
          </w:p>
          <w:p w14:paraId="21119B95" w14:textId="77777777" w:rsidR="004639CB" w:rsidRDefault="004639CB" w:rsidP="006F2049">
            <w:pPr>
              <w:pStyle w:val="Sinespaciado"/>
            </w:pPr>
          </w:p>
          <w:p w14:paraId="3B8A68D0" w14:textId="77777777" w:rsidR="004639CB" w:rsidRDefault="004639CB" w:rsidP="006F2049">
            <w:pPr>
              <w:pStyle w:val="Sinespaciado"/>
            </w:pPr>
          </w:p>
          <w:p w14:paraId="47E3CA8E" w14:textId="77777777" w:rsidR="004639CB" w:rsidRDefault="004639CB" w:rsidP="006F2049">
            <w:pPr>
              <w:pStyle w:val="Sinespaciado"/>
            </w:pPr>
          </w:p>
          <w:p w14:paraId="08DE7F02" w14:textId="77777777" w:rsidR="004639CB" w:rsidRDefault="004639CB" w:rsidP="006F2049">
            <w:pPr>
              <w:pStyle w:val="Sinespaciado"/>
            </w:pPr>
          </w:p>
          <w:p w14:paraId="5ABB25E6" w14:textId="77777777" w:rsidR="004639CB" w:rsidRDefault="004639CB" w:rsidP="006F2049">
            <w:pPr>
              <w:pStyle w:val="Sinespaciado"/>
            </w:pPr>
          </w:p>
          <w:p w14:paraId="58A9CEE8" w14:textId="77777777" w:rsidR="004639CB" w:rsidRDefault="004639CB" w:rsidP="006F2049">
            <w:pPr>
              <w:pStyle w:val="Sinespaciado"/>
            </w:pPr>
          </w:p>
          <w:p w14:paraId="057378C5" w14:textId="77777777" w:rsidR="004639CB" w:rsidRDefault="004639CB" w:rsidP="006F2049">
            <w:pPr>
              <w:pStyle w:val="Sinespaciado"/>
            </w:pPr>
          </w:p>
          <w:p w14:paraId="39ECD2EB" w14:textId="77777777" w:rsidR="004639CB" w:rsidRDefault="004639CB" w:rsidP="006F2049">
            <w:pPr>
              <w:pStyle w:val="Sinespaciado"/>
            </w:pPr>
          </w:p>
          <w:p w14:paraId="4D64416F" w14:textId="77777777" w:rsidR="004639CB" w:rsidRDefault="004639CB" w:rsidP="006F2049">
            <w:pPr>
              <w:pStyle w:val="Sinespaciado"/>
            </w:pPr>
          </w:p>
          <w:p w14:paraId="1A2F24C8" w14:textId="77777777" w:rsidR="004639CB" w:rsidRDefault="004639CB" w:rsidP="006F2049">
            <w:pPr>
              <w:pStyle w:val="Sinespaciado"/>
            </w:pPr>
          </w:p>
          <w:p w14:paraId="1DA2BDE3" w14:textId="77777777" w:rsidR="004639CB" w:rsidRDefault="004639CB" w:rsidP="006F2049">
            <w:pPr>
              <w:pStyle w:val="Sinespaciado"/>
            </w:pPr>
          </w:p>
          <w:p w14:paraId="075B6DE8" w14:textId="77777777" w:rsidR="004639CB" w:rsidRDefault="004639CB" w:rsidP="006F2049">
            <w:pPr>
              <w:pStyle w:val="Sinespaciado"/>
            </w:pPr>
          </w:p>
          <w:p w14:paraId="599418D9" w14:textId="77777777" w:rsidR="004639CB" w:rsidRDefault="004639CB" w:rsidP="006F2049">
            <w:pPr>
              <w:pStyle w:val="Sinespaciado"/>
            </w:pPr>
          </w:p>
          <w:p w14:paraId="218A262F" w14:textId="77777777" w:rsidR="004639CB" w:rsidRDefault="004639CB" w:rsidP="006F2049">
            <w:pPr>
              <w:pStyle w:val="Sinespaciado"/>
            </w:pPr>
          </w:p>
          <w:p w14:paraId="4BE79B63" w14:textId="77777777" w:rsidR="004639CB" w:rsidRDefault="004639CB" w:rsidP="006F2049">
            <w:pPr>
              <w:pStyle w:val="Sinespaciado"/>
            </w:pPr>
          </w:p>
          <w:p w14:paraId="0F40F54B" w14:textId="77777777" w:rsidR="004639CB" w:rsidRDefault="004639CB" w:rsidP="006F2049">
            <w:pPr>
              <w:pStyle w:val="Sinespaciado"/>
            </w:pPr>
          </w:p>
          <w:p w14:paraId="4A0EE6EF" w14:textId="77777777" w:rsidR="004639CB" w:rsidRDefault="004639CB" w:rsidP="006F2049">
            <w:pPr>
              <w:pStyle w:val="Sinespaciado"/>
            </w:pPr>
          </w:p>
          <w:p w14:paraId="38BE2A81" w14:textId="77777777" w:rsidR="004639CB" w:rsidRDefault="004639CB" w:rsidP="006F2049">
            <w:pPr>
              <w:pStyle w:val="Sinespaciado"/>
            </w:pPr>
          </w:p>
          <w:p w14:paraId="72715BDF" w14:textId="77777777" w:rsidR="004639CB" w:rsidRDefault="004639CB" w:rsidP="006F2049">
            <w:pPr>
              <w:pStyle w:val="Sinespaciado"/>
            </w:pPr>
          </w:p>
          <w:p w14:paraId="01DE5F05" w14:textId="77777777" w:rsidR="004639CB" w:rsidRDefault="004639CB" w:rsidP="006F2049">
            <w:pPr>
              <w:pStyle w:val="Sinespaciado"/>
            </w:pPr>
          </w:p>
          <w:p w14:paraId="4AEFF099" w14:textId="77777777" w:rsidR="004639CB" w:rsidRDefault="004639CB" w:rsidP="006F2049">
            <w:pPr>
              <w:pStyle w:val="Sinespaciado"/>
            </w:pPr>
          </w:p>
          <w:p w14:paraId="71EDF6BF" w14:textId="77777777" w:rsidR="004639CB" w:rsidRDefault="004639CB" w:rsidP="006F2049">
            <w:pPr>
              <w:pStyle w:val="Sinespaciado"/>
            </w:pPr>
          </w:p>
          <w:p w14:paraId="56C29234" w14:textId="77777777" w:rsidR="00D8198D" w:rsidRDefault="00D8198D" w:rsidP="006F2049">
            <w:pPr>
              <w:pStyle w:val="Sinespaciado"/>
            </w:pPr>
          </w:p>
          <w:p w14:paraId="51E34BF3" w14:textId="77777777" w:rsidR="004639CB" w:rsidRDefault="004639CB" w:rsidP="006F2049">
            <w:pPr>
              <w:pStyle w:val="Sinespaciado"/>
            </w:pPr>
          </w:p>
        </w:tc>
      </w:tr>
    </w:tbl>
    <w:p w14:paraId="5E845DCC" w14:textId="77777777" w:rsidR="004639CB" w:rsidRDefault="004639CB" w:rsidP="004639CB">
      <w:pPr>
        <w:pStyle w:val="Sinespaciado"/>
      </w:pPr>
    </w:p>
    <w:p w14:paraId="170F401E" w14:textId="04DD2F68" w:rsidR="004639CB" w:rsidRDefault="004639CB" w:rsidP="004639CB">
      <w:pPr>
        <w:pStyle w:val="Sinespaciado"/>
      </w:pPr>
      <w:r w:rsidRPr="00F25722">
        <w:t xml:space="preserve">Posicionamiento </w:t>
      </w:r>
      <w:r>
        <w:t>del criterio</w:t>
      </w:r>
      <w:r w:rsidRPr="00F25722">
        <w:t xml:space="preserve"> a examinar:</w:t>
      </w:r>
    </w:p>
    <w:p w14:paraId="3F1B6CAE" w14:textId="77777777" w:rsidR="004639CB" w:rsidRDefault="004639CB" w:rsidP="004639CB">
      <w:pPr>
        <w:pStyle w:val="Sinespaciado"/>
      </w:pPr>
    </w:p>
    <w:p w14:paraId="1A252861" w14:textId="3AAE2C9A" w:rsidR="004639CB" w:rsidRDefault="004639CB" w:rsidP="004639CB">
      <w:pPr>
        <w:pStyle w:val="Sinespaciado"/>
        <w:ind w:left="708" w:firstLine="1"/>
      </w:pPr>
      <w:r>
        <w:t xml:space="preserve">Criterio </w:t>
      </w:r>
      <w:r w:rsidR="00166541">
        <w:t>8</w:t>
      </w:r>
      <w:r w:rsidRPr="00B14BF5">
        <w:t>.</w:t>
      </w:r>
      <w:r>
        <w:t xml:space="preserve"> </w:t>
      </w:r>
      <w:r w:rsidR="00C73D63">
        <w:rPr>
          <w:rStyle w:val="normaltextrun"/>
          <w:rFonts w:ascii="Calibri" w:hAnsi="Calibri" w:cs="Calibri"/>
          <w:color w:val="000000"/>
          <w:shd w:val="clear" w:color="auto" w:fill="FFFFFF"/>
        </w:rPr>
        <w:t>Asociación y colaboración nacional e internacional</w:t>
      </w:r>
      <w:r w:rsidR="00C73D63">
        <w:rPr>
          <w:rStyle w:val="eop"/>
          <w:rFonts w:ascii="Calibri" w:hAnsi="Calibri" w:cs="Calibri"/>
          <w:color w:val="000000"/>
          <w:shd w:val="clear" w:color="auto" w:fill="FFFFFF"/>
        </w:rPr>
        <w:t> </w:t>
      </w:r>
    </w:p>
    <w:p w14:paraId="1E8ACA90" w14:textId="77777777" w:rsidR="004639CB" w:rsidRDefault="004639CB" w:rsidP="004639CB">
      <w:pPr>
        <w:pStyle w:val="Sinespaciado"/>
        <w:ind w:left="708" w:firstLine="1"/>
      </w:pPr>
    </w:p>
    <w:tbl>
      <w:tblPr>
        <w:tblStyle w:val="Tablaconcuadrcula"/>
        <w:tblW w:w="0" w:type="auto"/>
        <w:tblInd w:w="595" w:type="dxa"/>
        <w:tblLook w:val="04A0" w:firstRow="1" w:lastRow="0" w:firstColumn="1" w:lastColumn="0" w:noHBand="0" w:noVBand="1"/>
      </w:tblPr>
      <w:tblGrid>
        <w:gridCol w:w="872"/>
        <w:gridCol w:w="872"/>
        <w:gridCol w:w="872"/>
      </w:tblGrid>
      <w:tr w:rsidR="004639CB" w14:paraId="042627E3" w14:textId="77777777" w:rsidTr="006F2049">
        <w:trPr>
          <w:trHeight w:val="391"/>
        </w:trPr>
        <w:tc>
          <w:tcPr>
            <w:tcW w:w="872" w:type="dxa"/>
          </w:tcPr>
          <w:p w14:paraId="4D89A810" w14:textId="77777777" w:rsidR="004639CB" w:rsidRDefault="004639CB" w:rsidP="006F2049">
            <w:pPr>
              <w:pStyle w:val="Sinespaciado"/>
              <w:jc w:val="center"/>
            </w:pPr>
          </w:p>
        </w:tc>
        <w:tc>
          <w:tcPr>
            <w:tcW w:w="872" w:type="dxa"/>
          </w:tcPr>
          <w:p w14:paraId="35015F08" w14:textId="77777777" w:rsidR="004639CB" w:rsidRDefault="004639CB" w:rsidP="006F2049">
            <w:pPr>
              <w:pStyle w:val="Sinespaciado"/>
              <w:jc w:val="center"/>
            </w:pPr>
          </w:p>
        </w:tc>
        <w:tc>
          <w:tcPr>
            <w:tcW w:w="872" w:type="dxa"/>
          </w:tcPr>
          <w:p w14:paraId="10A77AFE" w14:textId="77777777" w:rsidR="004639CB" w:rsidRDefault="004639CB" w:rsidP="006F2049">
            <w:pPr>
              <w:pStyle w:val="Sinespaciado"/>
              <w:jc w:val="center"/>
            </w:pPr>
          </w:p>
        </w:tc>
      </w:tr>
      <w:tr w:rsidR="004639CB" w14:paraId="3237E7E5" w14:textId="77777777" w:rsidTr="006F2049">
        <w:trPr>
          <w:trHeight w:val="216"/>
        </w:trPr>
        <w:tc>
          <w:tcPr>
            <w:tcW w:w="872" w:type="dxa"/>
          </w:tcPr>
          <w:p w14:paraId="46D4D920" w14:textId="77777777" w:rsidR="004639CB" w:rsidRDefault="004639CB" w:rsidP="006F2049">
            <w:pPr>
              <w:pStyle w:val="Sinespaciado"/>
              <w:jc w:val="center"/>
            </w:pPr>
            <w:r>
              <w:t>Nivel 1</w:t>
            </w:r>
          </w:p>
        </w:tc>
        <w:tc>
          <w:tcPr>
            <w:tcW w:w="872" w:type="dxa"/>
          </w:tcPr>
          <w:p w14:paraId="6E9A7A29" w14:textId="77777777" w:rsidR="004639CB" w:rsidRDefault="004639CB" w:rsidP="006F2049">
            <w:pPr>
              <w:pStyle w:val="Sinespaciado"/>
              <w:jc w:val="center"/>
            </w:pPr>
            <w:r>
              <w:t>Nivel 2</w:t>
            </w:r>
          </w:p>
        </w:tc>
        <w:tc>
          <w:tcPr>
            <w:tcW w:w="872" w:type="dxa"/>
          </w:tcPr>
          <w:p w14:paraId="374D796C" w14:textId="77777777" w:rsidR="004639CB" w:rsidRDefault="004639CB" w:rsidP="006F2049">
            <w:pPr>
              <w:pStyle w:val="Sinespaciado"/>
              <w:jc w:val="center"/>
            </w:pPr>
            <w:r>
              <w:t>Nivel 3</w:t>
            </w:r>
          </w:p>
        </w:tc>
      </w:tr>
    </w:tbl>
    <w:p w14:paraId="4EC37F15" w14:textId="77777777" w:rsidR="004639CB" w:rsidRDefault="004639CB" w:rsidP="00132F47">
      <w:pPr>
        <w:pStyle w:val="Sinespaciado"/>
      </w:pPr>
    </w:p>
    <w:p w14:paraId="46F1D089" w14:textId="1F71C84C" w:rsidR="00166541" w:rsidRPr="00F25722" w:rsidRDefault="00166541" w:rsidP="00166541">
      <w:pPr>
        <w:pStyle w:val="Sinespaciado"/>
        <w:rPr>
          <w:b/>
          <w:bCs/>
        </w:rPr>
      </w:pPr>
      <w:r>
        <w:rPr>
          <w:b/>
          <w:bCs/>
        </w:rPr>
        <w:lastRenderedPageBreak/>
        <w:t>V</w:t>
      </w:r>
      <w:r w:rsidRPr="00F25722">
        <w:rPr>
          <w:b/>
          <w:bCs/>
        </w:rPr>
        <w:t xml:space="preserve">. </w:t>
      </w:r>
      <w:r w:rsidRPr="00C73D63">
        <w:rPr>
          <w:b/>
          <w:bCs/>
        </w:rPr>
        <w:t xml:space="preserve">Dimensión </w:t>
      </w:r>
      <w:r>
        <w:rPr>
          <w:b/>
          <w:bCs/>
        </w:rPr>
        <w:t>Investigación, Creación y/o Innovación</w:t>
      </w:r>
      <w:r w:rsidRPr="00C73D63">
        <w:rPr>
          <w:b/>
          <w:bCs/>
        </w:rPr>
        <w:t> </w:t>
      </w:r>
      <w:r>
        <w:rPr>
          <w:b/>
          <w:bCs/>
        </w:rPr>
        <w:t>(10 páginas)</w:t>
      </w:r>
    </w:p>
    <w:p w14:paraId="45D9E146" w14:textId="1C2883D5" w:rsidR="00166541" w:rsidRDefault="00166541" w:rsidP="00166541">
      <w:pPr>
        <w:pStyle w:val="Sinespaciado"/>
        <w:rPr>
          <w:rStyle w:val="eop"/>
          <w:rFonts w:ascii="Calibri" w:hAnsi="Calibri" w:cs="Calibri"/>
          <w:color w:val="000000"/>
          <w:shd w:val="clear" w:color="auto" w:fill="FFFFFF"/>
        </w:rPr>
      </w:pPr>
      <w:r>
        <w:t>Criterio 9</w:t>
      </w:r>
      <w:r w:rsidRPr="00DE21AF">
        <w:t>.</w:t>
      </w:r>
      <w:r>
        <w:t xml:space="preserve"> </w:t>
      </w:r>
      <w:r w:rsidR="00DF10A3">
        <w:rPr>
          <w:rStyle w:val="normaltextrun"/>
          <w:rFonts w:ascii="Calibri" w:hAnsi="Calibri" w:cs="Calibri"/>
          <w:color w:val="000000"/>
          <w:shd w:val="clear" w:color="auto" w:fill="FFFFFF"/>
        </w:rPr>
        <w:t>Investigación</w:t>
      </w:r>
      <w:r w:rsidR="00DF10A3">
        <w:rPr>
          <w:rStyle w:val="eop"/>
          <w:rFonts w:ascii="Calibri" w:hAnsi="Calibri" w:cs="Calibri"/>
          <w:color w:val="000000"/>
          <w:shd w:val="clear" w:color="auto" w:fill="FFFFFF"/>
        </w:rPr>
        <w:t> </w:t>
      </w:r>
    </w:p>
    <w:p w14:paraId="52A41B89" w14:textId="77777777" w:rsidR="00166541" w:rsidRDefault="00166541" w:rsidP="00166541">
      <w:pPr>
        <w:pStyle w:val="Sinespaciado"/>
      </w:pPr>
    </w:p>
    <w:tbl>
      <w:tblPr>
        <w:tblStyle w:val="Tablaconcuadrcula"/>
        <w:tblW w:w="0" w:type="auto"/>
        <w:tblLook w:val="04A0" w:firstRow="1" w:lastRow="0" w:firstColumn="1" w:lastColumn="0" w:noHBand="0" w:noVBand="1"/>
      </w:tblPr>
      <w:tblGrid>
        <w:gridCol w:w="8828"/>
      </w:tblGrid>
      <w:tr w:rsidR="00166541" w14:paraId="0FC7B18E" w14:textId="77777777" w:rsidTr="00B72B5A">
        <w:tc>
          <w:tcPr>
            <w:tcW w:w="8828" w:type="dxa"/>
          </w:tcPr>
          <w:p w14:paraId="7CC14031" w14:textId="77777777" w:rsidR="00166541" w:rsidRDefault="00166541" w:rsidP="00B72B5A">
            <w:pPr>
              <w:pStyle w:val="Sinespaciado"/>
            </w:pPr>
          </w:p>
          <w:p w14:paraId="1CC88772" w14:textId="77777777" w:rsidR="00166541" w:rsidRDefault="00166541" w:rsidP="00B72B5A">
            <w:pPr>
              <w:pStyle w:val="Sinespaciado"/>
            </w:pPr>
          </w:p>
          <w:p w14:paraId="5400ECC4" w14:textId="77777777" w:rsidR="00166541" w:rsidRDefault="00166541" w:rsidP="00B72B5A">
            <w:pPr>
              <w:pStyle w:val="Sinespaciado"/>
            </w:pPr>
          </w:p>
          <w:p w14:paraId="4287F890" w14:textId="77777777" w:rsidR="00166541" w:rsidRDefault="00166541" w:rsidP="00B72B5A">
            <w:pPr>
              <w:pStyle w:val="Sinespaciado"/>
            </w:pPr>
          </w:p>
          <w:p w14:paraId="75579296" w14:textId="77777777" w:rsidR="00166541" w:rsidRDefault="00166541" w:rsidP="00B72B5A">
            <w:pPr>
              <w:pStyle w:val="Sinespaciado"/>
            </w:pPr>
          </w:p>
          <w:p w14:paraId="3B9F825F" w14:textId="77777777" w:rsidR="00166541" w:rsidRDefault="00166541" w:rsidP="00B72B5A">
            <w:pPr>
              <w:pStyle w:val="Sinespaciado"/>
            </w:pPr>
          </w:p>
          <w:p w14:paraId="71595658" w14:textId="77777777" w:rsidR="00166541" w:rsidRDefault="00166541" w:rsidP="00B72B5A">
            <w:pPr>
              <w:pStyle w:val="Sinespaciado"/>
            </w:pPr>
          </w:p>
          <w:p w14:paraId="0B525406" w14:textId="77777777" w:rsidR="00166541" w:rsidRDefault="00166541" w:rsidP="00B72B5A">
            <w:pPr>
              <w:pStyle w:val="Sinespaciado"/>
            </w:pPr>
          </w:p>
          <w:p w14:paraId="706E2CF0" w14:textId="77777777" w:rsidR="00166541" w:rsidRDefault="00166541" w:rsidP="00B72B5A">
            <w:pPr>
              <w:pStyle w:val="Sinespaciado"/>
            </w:pPr>
          </w:p>
          <w:p w14:paraId="4DBEED52" w14:textId="77777777" w:rsidR="00166541" w:rsidRDefault="00166541" w:rsidP="00B72B5A">
            <w:pPr>
              <w:pStyle w:val="Sinespaciado"/>
            </w:pPr>
          </w:p>
          <w:p w14:paraId="30A33FA0" w14:textId="77777777" w:rsidR="00166541" w:rsidRDefault="00166541" w:rsidP="00B72B5A">
            <w:pPr>
              <w:pStyle w:val="Sinespaciado"/>
            </w:pPr>
          </w:p>
          <w:p w14:paraId="01CCB8FE" w14:textId="77777777" w:rsidR="00166541" w:rsidRDefault="00166541" w:rsidP="00B72B5A">
            <w:pPr>
              <w:pStyle w:val="Sinespaciado"/>
            </w:pPr>
          </w:p>
          <w:p w14:paraId="25E18FEA" w14:textId="77777777" w:rsidR="00166541" w:rsidRDefault="00166541" w:rsidP="00B72B5A">
            <w:pPr>
              <w:pStyle w:val="Sinespaciado"/>
            </w:pPr>
          </w:p>
          <w:p w14:paraId="595ABADB" w14:textId="77777777" w:rsidR="00166541" w:rsidRDefault="00166541" w:rsidP="00B72B5A">
            <w:pPr>
              <w:pStyle w:val="Sinespaciado"/>
            </w:pPr>
          </w:p>
          <w:p w14:paraId="08BF52E8" w14:textId="77777777" w:rsidR="00166541" w:rsidRDefault="00166541" w:rsidP="00B72B5A">
            <w:pPr>
              <w:pStyle w:val="Sinespaciado"/>
            </w:pPr>
          </w:p>
          <w:p w14:paraId="2EDC3E9D" w14:textId="77777777" w:rsidR="00166541" w:rsidRDefault="00166541" w:rsidP="00B72B5A">
            <w:pPr>
              <w:pStyle w:val="Sinespaciado"/>
            </w:pPr>
          </w:p>
          <w:p w14:paraId="525AC694" w14:textId="77777777" w:rsidR="00166541" w:rsidRDefault="00166541" w:rsidP="00B72B5A">
            <w:pPr>
              <w:pStyle w:val="Sinespaciado"/>
            </w:pPr>
          </w:p>
          <w:p w14:paraId="7F8108C8" w14:textId="77777777" w:rsidR="00166541" w:rsidRDefault="00166541" w:rsidP="00B72B5A">
            <w:pPr>
              <w:pStyle w:val="Sinespaciado"/>
            </w:pPr>
          </w:p>
          <w:p w14:paraId="143AEBE0" w14:textId="77777777" w:rsidR="00166541" w:rsidRDefault="00166541" w:rsidP="00B72B5A">
            <w:pPr>
              <w:pStyle w:val="Sinespaciado"/>
            </w:pPr>
          </w:p>
          <w:p w14:paraId="3377B6BC" w14:textId="77777777" w:rsidR="00166541" w:rsidRDefault="00166541" w:rsidP="00B72B5A">
            <w:pPr>
              <w:pStyle w:val="Sinespaciado"/>
            </w:pPr>
          </w:p>
          <w:p w14:paraId="12AA1348" w14:textId="77777777" w:rsidR="00166541" w:rsidRDefault="00166541" w:rsidP="00B72B5A">
            <w:pPr>
              <w:pStyle w:val="Sinespaciado"/>
            </w:pPr>
          </w:p>
          <w:p w14:paraId="21B2617D" w14:textId="77777777" w:rsidR="00166541" w:rsidRDefault="00166541" w:rsidP="00B72B5A">
            <w:pPr>
              <w:pStyle w:val="Sinespaciado"/>
            </w:pPr>
          </w:p>
          <w:p w14:paraId="5352B1F4" w14:textId="77777777" w:rsidR="00166541" w:rsidRDefault="00166541" w:rsidP="00B72B5A">
            <w:pPr>
              <w:pStyle w:val="Sinespaciado"/>
            </w:pPr>
          </w:p>
          <w:p w14:paraId="2681CAAA" w14:textId="77777777" w:rsidR="00166541" w:rsidRDefault="00166541" w:rsidP="00B72B5A">
            <w:pPr>
              <w:pStyle w:val="Sinespaciado"/>
            </w:pPr>
          </w:p>
          <w:p w14:paraId="5C489A3F" w14:textId="77777777" w:rsidR="00166541" w:rsidRDefault="00166541" w:rsidP="00B72B5A">
            <w:pPr>
              <w:pStyle w:val="Sinespaciado"/>
            </w:pPr>
          </w:p>
          <w:p w14:paraId="68524F75" w14:textId="77777777" w:rsidR="00166541" w:rsidRDefault="00166541" w:rsidP="00B72B5A">
            <w:pPr>
              <w:pStyle w:val="Sinespaciado"/>
            </w:pPr>
          </w:p>
          <w:p w14:paraId="38BF1CE9" w14:textId="77777777" w:rsidR="00166541" w:rsidRDefault="00166541" w:rsidP="00B72B5A">
            <w:pPr>
              <w:pStyle w:val="Sinespaciado"/>
            </w:pPr>
          </w:p>
          <w:p w14:paraId="16C4F595" w14:textId="77777777" w:rsidR="00166541" w:rsidRDefault="00166541" w:rsidP="00B72B5A">
            <w:pPr>
              <w:pStyle w:val="Sinespaciado"/>
            </w:pPr>
          </w:p>
          <w:p w14:paraId="1D0E0DED" w14:textId="77777777" w:rsidR="00166541" w:rsidRDefault="00166541" w:rsidP="00B72B5A">
            <w:pPr>
              <w:pStyle w:val="Sinespaciado"/>
            </w:pPr>
          </w:p>
          <w:p w14:paraId="3F390ACC" w14:textId="77777777" w:rsidR="00166541" w:rsidRDefault="00166541" w:rsidP="00B72B5A">
            <w:pPr>
              <w:pStyle w:val="Sinespaciado"/>
            </w:pPr>
          </w:p>
          <w:p w14:paraId="0A601BD0" w14:textId="77777777" w:rsidR="00166541" w:rsidRDefault="00166541" w:rsidP="00B72B5A">
            <w:pPr>
              <w:pStyle w:val="Sinespaciado"/>
            </w:pPr>
          </w:p>
          <w:p w14:paraId="2417BD07" w14:textId="77777777" w:rsidR="00166541" w:rsidRDefault="00166541" w:rsidP="00B72B5A">
            <w:pPr>
              <w:pStyle w:val="Sinespaciado"/>
            </w:pPr>
          </w:p>
          <w:p w14:paraId="3DBB6D71" w14:textId="77777777" w:rsidR="00166541" w:rsidRDefault="00166541" w:rsidP="00B72B5A">
            <w:pPr>
              <w:pStyle w:val="Sinespaciado"/>
            </w:pPr>
          </w:p>
          <w:p w14:paraId="5A624EDB" w14:textId="77777777" w:rsidR="00166541" w:rsidRDefault="00166541" w:rsidP="00B72B5A">
            <w:pPr>
              <w:pStyle w:val="Sinespaciado"/>
            </w:pPr>
          </w:p>
          <w:p w14:paraId="08781A5A" w14:textId="77777777" w:rsidR="00166541" w:rsidRDefault="00166541" w:rsidP="00B72B5A">
            <w:pPr>
              <w:pStyle w:val="Sinespaciado"/>
            </w:pPr>
          </w:p>
          <w:p w14:paraId="0297ACAA" w14:textId="77777777" w:rsidR="00166541" w:rsidRDefault="00166541" w:rsidP="00B72B5A">
            <w:pPr>
              <w:pStyle w:val="Sinespaciado"/>
            </w:pPr>
          </w:p>
        </w:tc>
      </w:tr>
    </w:tbl>
    <w:p w14:paraId="7AF3461D" w14:textId="77777777" w:rsidR="00166541" w:rsidRDefault="00166541" w:rsidP="00166541">
      <w:pPr>
        <w:pStyle w:val="Sinespaciado"/>
      </w:pPr>
    </w:p>
    <w:p w14:paraId="61D5B9D9" w14:textId="5107F75F" w:rsidR="00166541" w:rsidRDefault="00166541" w:rsidP="00166541">
      <w:pPr>
        <w:pStyle w:val="Sinespaciado"/>
      </w:pPr>
      <w:r w:rsidRPr="00F25722">
        <w:t xml:space="preserve">Posicionamiento </w:t>
      </w:r>
      <w:r>
        <w:t>del criterio</w:t>
      </w:r>
      <w:r w:rsidRPr="00F25722">
        <w:t xml:space="preserve"> a examinar:</w:t>
      </w:r>
    </w:p>
    <w:p w14:paraId="5F47A8A6" w14:textId="77777777" w:rsidR="00166541" w:rsidRDefault="00166541" w:rsidP="00166541">
      <w:pPr>
        <w:pStyle w:val="Sinespaciado"/>
      </w:pPr>
    </w:p>
    <w:p w14:paraId="5B1DDAF2" w14:textId="29D0FAD8" w:rsidR="00166541" w:rsidRDefault="00166541" w:rsidP="00166541">
      <w:pPr>
        <w:pStyle w:val="Sinespaciado"/>
        <w:ind w:left="708" w:firstLine="1"/>
      </w:pPr>
      <w:r>
        <w:t>Criterio</w:t>
      </w:r>
      <w:r w:rsidR="00DF10A3">
        <w:t xml:space="preserve"> 9</w:t>
      </w:r>
      <w:r w:rsidRPr="00B14BF5">
        <w:t>.</w:t>
      </w:r>
      <w:r>
        <w:t xml:space="preserve"> </w:t>
      </w:r>
      <w:r w:rsidR="00DF10A3">
        <w:rPr>
          <w:rStyle w:val="normaltextrun"/>
          <w:rFonts w:ascii="Calibri" w:hAnsi="Calibri" w:cs="Calibri"/>
          <w:color w:val="000000"/>
          <w:shd w:val="clear" w:color="auto" w:fill="FFFFFF"/>
        </w:rPr>
        <w:t>Investigación</w:t>
      </w:r>
      <w:r w:rsidR="00DF10A3">
        <w:rPr>
          <w:rStyle w:val="eop"/>
          <w:rFonts w:ascii="Calibri" w:hAnsi="Calibri" w:cs="Calibri"/>
          <w:color w:val="000000"/>
          <w:shd w:val="clear" w:color="auto" w:fill="FFFFFF"/>
        </w:rPr>
        <w:t> </w:t>
      </w:r>
    </w:p>
    <w:p w14:paraId="23654C4F" w14:textId="77777777" w:rsidR="00166541" w:rsidRDefault="00166541" w:rsidP="00166541">
      <w:pPr>
        <w:pStyle w:val="Sinespaciado"/>
        <w:ind w:left="708" w:firstLine="1"/>
      </w:pPr>
    </w:p>
    <w:tbl>
      <w:tblPr>
        <w:tblStyle w:val="Tablaconcuadrcula"/>
        <w:tblW w:w="0" w:type="auto"/>
        <w:tblInd w:w="595" w:type="dxa"/>
        <w:tblLook w:val="04A0" w:firstRow="1" w:lastRow="0" w:firstColumn="1" w:lastColumn="0" w:noHBand="0" w:noVBand="1"/>
      </w:tblPr>
      <w:tblGrid>
        <w:gridCol w:w="872"/>
        <w:gridCol w:w="872"/>
        <w:gridCol w:w="872"/>
      </w:tblGrid>
      <w:tr w:rsidR="00166541" w14:paraId="08DA6DAE" w14:textId="77777777" w:rsidTr="00B72B5A">
        <w:trPr>
          <w:trHeight w:val="391"/>
        </w:trPr>
        <w:tc>
          <w:tcPr>
            <w:tcW w:w="872" w:type="dxa"/>
          </w:tcPr>
          <w:p w14:paraId="002D36BD" w14:textId="77777777" w:rsidR="00166541" w:rsidRDefault="00166541" w:rsidP="00B72B5A">
            <w:pPr>
              <w:pStyle w:val="Sinespaciado"/>
              <w:jc w:val="center"/>
            </w:pPr>
          </w:p>
        </w:tc>
        <w:tc>
          <w:tcPr>
            <w:tcW w:w="872" w:type="dxa"/>
          </w:tcPr>
          <w:p w14:paraId="6199A170" w14:textId="77777777" w:rsidR="00166541" w:rsidRDefault="00166541" w:rsidP="00B72B5A">
            <w:pPr>
              <w:pStyle w:val="Sinespaciado"/>
              <w:jc w:val="center"/>
            </w:pPr>
          </w:p>
        </w:tc>
        <w:tc>
          <w:tcPr>
            <w:tcW w:w="872" w:type="dxa"/>
          </w:tcPr>
          <w:p w14:paraId="5DD3290B" w14:textId="77777777" w:rsidR="00166541" w:rsidRDefault="00166541" w:rsidP="00B72B5A">
            <w:pPr>
              <w:pStyle w:val="Sinespaciado"/>
              <w:jc w:val="center"/>
            </w:pPr>
          </w:p>
        </w:tc>
      </w:tr>
      <w:tr w:rsidR="00166541" w14:paraId="5D1600F3" w14:textId="77777777" w:rsidTr="00B72B5A">
        <w:trPr>
          <w:trHeight w:val="216"/>
        </w:trPr>
        <w:tc>
          <w:tcPr>
            <w:tcW w:w="872" w:type="dxa"/>
          </w:tcPr>
          <w:p w14:paraId="3EAE6827" w14:textId="77777777" w:rsidR="00166541" w:rsidRDefault="00166541" w:rsidP="00B72B5A">
            <w:pPr>
              <w:pStyle w:val="Sinespaciado"/>
              <w:jc w:val="center"/>
            </w:pPr>
            <w:r>
              <w:t>Nivel 1</w:t>
            </w:r>
          </w:p>
        </w:tc>
        <w:tc>
          <w:tcPr>
            <w:tcW w:w="872" w:type="dxa"/>
          </w:tcPr>
          <w:p w14:paraId="43DE85FF" w14:textId="77777777" w:rsidR="00166541" w:rsidRDefault="00166541" w:rsidP="00B72B5A">
            <w:pPr>
              <w:pStyle w:val="Sinespaciado"/>
              <w:jc w:val="center"/>
            </w:pPr>
            <w:r>
              <w:t>Nivel 2</w:t>
            </w:r>
          </w:p>
        </w:tc>
        <w:tc>
          <w:tcPr>
            <w:tcW w:w="872" w:type="dxa"/>
          </w:tcPr>
          <w:p w14:paraId="4AC75BB5" w14:textId="77777777" w:rsidR="00166541" w:rsidRDefault="00166541" w:rsidP="00B72B5A">
            <w:pPr>
              <w:pStyle w:val="Sinespaciado"/>
              <w:jc w:val="center"/>
            </w:pPr>
            <w:r>
              <w:t>Nivel 3</w:t>
            </w:r>
          </w:p>
        </w:tc>
      </w:tr>
    </w:tbl>
    <w:p w14:paraId="54094F8B" w14:textId="77777777" w:rsidR="00DF10A3" w:rsidRDefault="00DF10A3" w:rsidP="00FB43C7">
      <w:pPr>
        <w:pStyle w:val="Sinespaciado"/>
        <w:rPr>
          <w:b/>
          <w:bCs/>
        </w:rPr>
      </w:pPr>
    </w:p>
    <w:p w14:paraId="307C016E" w14:textId="5134074F" w:rsidR="00FB43C7" w:rsidRPr="00F25722" w:rsidRDefault="005878B2" w:rsidP="00FB43C7">
      <w:pPr>
        <w:pStyle w:val="Sinespaciado"/>
        <w:rPr>
          <w:b/>
          <w:bCs/>
        </w:rPr>
      </w:pPr>
      <w:r>
        <w:rPr>
          <w:b/>
          <w:bCs/>
        </w:rPr>
        <w:lastRenderedPageBreak/>
        <w:t>5</w:t>
      </w:r>
      <w:r w:rsidR="00FB43C7" w:rsidRPr="00F25722">
        <w:rPr>
          <w:b/>
          <w:bCs/>
        </w:rPr>
        <w:t xml:space="preserve">. </w:t>
      </w:r>
      <w:r w:rsidR="00FB43C7">
        <w:rPr>
          <w:b/>
          <w:bCs/>
        </w:rPr>
        <w:t>Plan de Mejora</w:t>
      </w:r>
      <w:r w:rsidR="00A06653">
        <w:rPr>
          <w:b/>
          <w:bCs/>
        </w:rPr>
        <w:t xml:space="preserve"> </w:t>
      </w:r>
      <w:r w:rsidR="00A06653">
        <w:t>(</w:t>
      </w:r>
      <w:r w:rsidR="000B193D">
        <w:t>20</w:t>
      </w:r>
      <w:r w:rsidR="00A06653">
        <w:t xml:space="preserve"> páginas)</w:t>
      </w:r>
    </w:p>
    <w:p w14:paraId="28D69ED3" w14:textId="77777777" w:rsidR="00FB43C7" w:rsidRDefault="00FB43C7" w:rsidP="00FB43C7">
      <w:pPr>
        <w:pStyle w:val="Sinespaciado"/>
      </w:pPr>
    </w:p>
    <w:tbl>
      <w:tblPr>
        <w:tblStyle w:val="Tablaconcuadrcula"/>
        <w:tblW w:w="0" w:type="auto"/>
        <w:tblLook w:val="04A0" w:firstRow="1" w:lastRow="0" w:firstColumn="1" w:lastColumn="0" w:noHBand="0" w:noVBand="1"/>
      </w:tblPr>
      <w:tblGrid>
        <w:gridCol w:w="8828"/>
      </w:tblGrid>
      <w:tr w:rsidR="00FB43C7" w14:paraId="774CF714" w14:textId="77777777" w:rsidTr="00607302">
        <w:tc>
          <w:tcPr>
            <w:tcW w:w="8828" w:type="dxa"/>
          </w:tcPr>
          <w:p w14:paraId="76AA1B40" w14:textId="77777777" w:rsidR="00BB7253" w:rsidRPr="00BB7253" w:rsidRDefault="00BB7253" w:rsidP="00BB7253">
            <w:pPr>
              <w:pStyle w:val="Sinespaciado"/>
              <w:rPr>
                <w:i/>
                <w:iCs/>
                <w:color w:val="4472C4" w:themeColor="accent1"/>
              </w:rPr>
            </w:pPr>
            <w:r w:rsidRPr="00BB7253">
              <w:rPr>
                <w:i/>
                <w:iCs/>
                <w:color w:val="4472C4" w:themeColor="accent1"/>
              </w:rPr>
              <w:t xml:space="preserve">Definición detallada del plan de mejora del programa. </w:t>
            </w:r>
          </w:p>
          <w:p w14:paraId="76E4689F" w14:textId="77777777" w:rsidR="00BB7253" w:rsidRPr="00BB7253" w:rsidRDefault="00BB7253" w:rsidP="00BB7253">
            <w:pPr>
              <w:pStyle w:val="Sinespaciado"/>
              <w:rPr>
                <w:i/>
                <w:iCs/>
                <w:color w:val="4472C4" w:themeColor="accent1"/>
              </w:rPr>
            </w:pPr>
            <w:r w:rsidRPr="00BB7253">
              <w:rPr>
                <w:i/>
                <w:iCs/>
                <w:color w:val="4472C4" w:themeColor="accent1"/>
              </w:rPr>
              <w:t xml:space="preserve">El plan deberá ser verificable, es decir. que entregue evidencia de cada objetivo y metas a alcanzar, ya sean de corto o mediano plazo. Además, deberá identificar y señalar las principales áreas en la que el programa ha determinado desarrollar acciones de mejoramiento, los mecanismos y acciones específicas mediante los cuales solucionará las debilidades detectadas durante el proceso de autoevaluación, asimismo, la asignación de recursos, responsables y plazos necesarios para alcanzar las metas propuestas. </w:t>
            </w:r>
          </w:p>
          <w:p w14:paraId="338E9E10" w14:textId="77777777" w:rsidR="00BB7253" w:rsidRPr="00BB7253" w:rsidRDefault="00BB7253" w:rsidP="00BB7253">
            <w:pPr>
              <w:pStyle w:val="Sinespaciado"/>
              <w:rPr>
                <w:i/>
                <w:iCs/>
                <w:color w:val="4472C4" w:themeColor="accent1"/>
              </w:rPr>
            </w:pPr>
            <w:r w:rsidRPr="00BB7253">
              <w:rPr>
                <w:i/>
                <w:iCs/>
                <w:color w:val="4472C4" w:themeColor="accent1"/>
              </w:rPr>
              <w:t xml:space="preserve">Es fundamental que el programa defina el mecanismo de seguimiento a través del cual evaluará el avance del plan de mejora institucional.  </w:t>
            </w:r>
          </w:p>
          <w:p w14:paraId="75CA92A8" w14:textId="0152A0DC" w:rsidR="008136B5" w:rsidRPr="007D71F5" w:rsidRDefault="00BB7253" w:rsidP="00BB7253">
            <w:pPr>
              <w:pStyle w:val="Sinespaciado"/>
              <w:rPr>
                <w:color w:val="4472C4" w:themeColor="accent1"/>
              </w:rPr>
            </w:pPr>
            <w:r w:rsidRPr="00BB7253">
              <w:rPr>
                <w:i/>
                <w:iCs/>
                <w:color w:val="4472C4" w:themeColor="accent1"/>
              </w:rPr>
              <w:t>El programa debe tener especial cuidado de que el plan de mejora se vincule con los procesos de planificación estratégica de la unidad académica y de la institución.</w:t>
            </w:r>
          </w:p>
          <w:p w14:paraId="18006700" w14:textId="77777777" w:rsidR="008136B5" w:rsidRDefault="008136B5" w:rsidP="00607302">
            <w:pPr>
              <w:pStyle w:val="Sinespaciado"/>
            </w:pPr>
          </w:p>
          <w:p w14:paraId="4D8A8CED" w14:textId="77777777" w:rsidR="008136B5" w:rsidRDefault="008136B5" w:rsidP="00607302">
            <w:pPr>
              <w:pStyle w:val="Sinespaciado"/>
            </w:pPr>
          </w:p>
          <w:p w14:paraId="4727CFB5" w14:textId="77777777" w:rsidR="008136B5" w:rsidRDefault="008136B5" w:rsidP="00607302">
            <w:pPr>
              <w:pStyle w:val="Sinespaciado"/>
            </w:pPr>
          </w:p>
          <w:p w14:paraId="199FA14F" w14:textId="77777777" w:rsidR="008136B5" w:rsidRDefault="008136B5" w:rsidP="00607302">
            <w:pPr>
              <w:pStyle w:val="Sinespaciado"/>
            </w:pPr>
          </w:p>
          <w:p w14:paraId="655A4DA9" w14:textId="77777777" w:rsidR="008136B5" w:rsidRDefault="008136B5" w:rsidP="00607302">
            <w:pPr>
              <w:pStyle w:val="Sinespaciado"/>
            </w:pPr>
          </w:p>
          <w:p w14:paraId="552514AC" w14:textId="77777777" w:rsidR="008136B5" w:rsidRDefault="008136B5" w:rsidP="00607302">
            <w:pPr>
              <w:pStyle w:val="Sinespaciado"/>
            </w:pPr>
          </w:p>
          <w:p w14:paraId="5DB0288F" w14:textId="77777777" w:rsidR="008136B5" w:rsidRDefault="008136B5" w:rsidP="00607302">
            <w:pPr>
              <w:pStyle w:val="Sinespaciado"/>
            </w:pPr>
          </w:p>
          <w:p w14:paraId="043F3032" w14:textId="77777777" w:rsidR="008136B5" w:rsidRDefault="008136B5" w:rsidP="00607302">
            <w:pPr>
              <w:pStyle w:val="Sinespaciado"/>
            </w:pPr>
          </w:p>
          <w:p w14:paraId="39F3C319" w14:textId="77777777" w:rsidR="008136B5" w:rsidRDefault="008136B5" w:rsidP="00607302">
            <w:pPr>
              <w:pStyle w:val="Sinespaciado"/>
            </w:pPr>
          </w:p>
          <w:p w14:paraId="5CB4F04D" w14:textId="77777777" w:rsidR="008136B5" w:rsidRDefault="008136B5" w:rsidP="00607302">
            <w:pPr>
              <w:pStyle w:val="Sinespaciado"/>
            </w:pPr>
          </w:p>
          <w:p w14:paraId="00AFA79A" w14:textId="77777777" w:rsidR="008136B5" w:rsidRDefault="008136B5" w:rsidP="00607302">
            <w:pPr>
              <w:pStyle w:val="Sinespaciado"/>
            </w:pPr>
          </w:p>
          <w:p w14:paraId="16997965" w14:textId="77777777" w:rsidR="008136B5" w:rsidRDefault="008136B5" w:rsidP="00607302">
            <w:pPr>
              <w:pStyle w:val="Sinespaciado"/>
            </w:pPr>
          </w:p>
          <w:p w14:paraId="6BA06D15" w14:textId="77777777" w:rsidR="008136B5" w:rsidRDefault="008136B5" w:rsidP="00607302">
            <w:pPr>
              <w:pStyle w:val="Sinespaciado"/>
            </w:pPr>
          </w:p>
          <w:p w14:paraId="16592CC5" w14:textId="77777777" w:rsidR="008136B5" w:rsidRDefault="008136B5" w:rsidP="00607302">
            <w:pPr>
              <w:pStyle w:val="Sinespaciado"/>
            </w:pPr>
          </w:p>
          <w:p w14:paraId="77B8E65B" w14:textId="77777777" w:rsidR="008136B5" w:rsidRDefault="008136B5" w:rsidP="00607302">
            <w:pPr>
              <w:pStyle w:val="Sinespaciado"/>
            </w:pPr>
          </w:p>
          <w:p w14:paraId="051B9BA4" w14:textId="77777777" w:rsidR="008136B5" w:rsidRDefault="008136B5" w:rsidP="00607302">
            <w:pPr>
              <w:pStyle w:val="Sinespaciado"/>
            </w:pPr>
          </w:p>
          <w:p w14:paraId="5D96D439" w14:textId="77777777" w:rsidR="008136B5" w:rsidRDefault="008136B5" w:rsidP="00607302">
            <w:pPr>
              <w:pStyle w:val="Sinespaciado"/>
            </w:pPr>
          </w:p>
          <w:p w14:paraId="227B7FD7" w14:textId="77777777" w:rsidR="008136B5" w:rsidRDefault="008136B5" w:rsidP="00607302">
            <w:pPr>
              <w:pStyle w:val="Sinespaciado"/>
            </w:pPr>
          </w:p>
          <w:p w14:paraId="2AB08685" w14:textId="77777777" w:rsidR="008136B5" w:rsidRDefault="008136B5" w:rsidP="00607302">
            <w:pPr>
              <w:pStyle w:val="Sinespaciado"/>
            </w:pPr>
          </w:p>
          <w:p w14:paraId="23ABBFCB" w14:textId="77777777" w:rsidR="008136B5" w:rsidRDefault="008136B5" w:rsidP="00607302">
            <w:pPr>
              <w:pStyle w:val="Sinespaciado"/>
            </w:pPr>
          </w:p>
          <w:p w14:paraId="32A52ECE" w14:textId="77777777" w:rsidR="008136B5" w:rsidRDefault="008136B5" w:rsidP="00607302">
            <w:pPr>
              <w:pStyle w:val="Sinespaciado"/>
            </w:pPr>
          </w:p>
          <w:p w14:paraId="00AC2CC4" w14:textId="77777777" w:rsidR="008136B5" w:rsidRDefault="008136B5" w:rsidP="00607302">
            <w:pPr>
              <w:pStyle w:val="Sinespaciado"/>
            </w:pPr>
          </w:p>
          <w:p w14:paraId="2D255926" w14:textId="77777777" w:rsidR="008136B5" w:rsidRDefault="008136B5" w:rsidP="00607302">
            <w:pPr>
              <w:pStyle w:val="Sinespaciado"/>
            </w:pPr>
          </w:p>
          <w:p w14:paraId="1A3BF1C4" w14:textId="77777777" w:rsidR="008136B5" w:rsidRDefault="008136B5" w:rsidP="00607302">
            <w:pPr>
              <w:pStyle w:val="Sinespaciado"/>
            </w:pPr>
          </w:p>
          <w:p w14:paraId="64FE1B01" w14:textId="77777777" w:rsidR="008136B5" w:rsidRDefault="008136B5" w:rsidP="00607302">
            <w:pPr>
              <w:pStyle w:val="Sinespaciado"/>
            </w:pPr>
          </w:p>
          <w:p w14:paraId="6B59005B" w14:textId="77777777" w:rsidR="008136B5" w:rsidRDefault="008136B5" w:rsidP="00607302">
            <w:pPr>
              <w:pStyle w:val="Sinespaciado"/>
            </w:pPr>
          </w:p>
          <w:p w14:paraId="649241C6" w14:textId="77777777" w:rsidR="008136B5" w:rsidRDefault="008136B5" w:rsidP="00607302">
            <w:pPr>
              <w:pStyle w:val="Sinespaciado"/>
            </w:pPr>
          </w:p>
          <w:p w14:paraId="3BFE30C7" w14:textId="77777777" w:rsidR="008136B5" w:rsidRDefault="008136B5" w:rsidP="00607302">
            <w:pPr>
              <w:pStyle w:val="Sinespaciado"/>
            </w:pPr>
          </w:p>
          <w:p w14:paraId="2E0C01B4" w14:textId="77777777" w:rsidR="008136B5" w:rsidRDefault="008136B5" w:rsidP="00607302">
            <w:pPr>
              <w:pStyle w:val="Sinespaciado"/>
            </w:pPr>
          </w:p>
          <w:p w14:paraId="144C94E7" w14:textId="77777777" w:rsidR="00882912" w:rsidRDefault="00882912" w:rsidP="00607302">
            <w:pPr>
              <w:pStyle w:val="Sinespaciado"/>
            </w:pPr>
          </w:p>
          <w:p w14:paraId="6571C3FA" w14:textId="77777777" w:rsidR="00882912" w:rsidRDefault="00882912" w:rsidP="00607302">
            <w:pPr>
              <w:pStyle w:val="Sinespaciado"/>
            </w:pPr>
          </w:p>
          <w:p w14:paraId="155127AA" w14:textId="77777777" w:rsidR="00882912" w:rsidRDefault="00882912" w:rsidP="00607302">
            <w:pPr>
              <w:pStyle w:val="Sinespaciado"/>
            </w:pPr>
          </w:p>
          <w:p w14:paraId="622D6714" w14:textId="77777777" w:rsidR="00882912" w:rsidRDefault="00882912" w:rsidP="00607302">
            <w:pPr>
              <w:pStyle w:val="Sinespaciado"/>
            </w:pPr>
          </w:p>
          <w:p w14:paraId="5C7B0A74" w14:textId="77777777" w:rsidR="00B639EC" w:rsidRDefault="00B639EC" w:rsidP="00607302">
            <w:pPr>
              <w:pStyle w:val="Sinespaciado"/>
            </w:pPr>
          </w:p>
        </w:tc>
      </w:tr>
    </w:tbl>
    <w:p w14:paraId="70BA487F" w14:textId="77777777" w:rsidR="00910077" w:rsidRDefault="00910077" w:rsidP="00642165">
      <w:pPr>
        <w:pStyle w:val="Sinespaciado"/>
        <w:rPr>
          <w:b/>
          <w:bCs/>
        </w:rPr>
      </w:pPr>
    </w:p>
    <w:p w14:paraId="35DEDDD2" w14:textId="1AACFA1A" w:rsidR="00642165" w:rsidRPr="00F25722" w:rsidRDefault="005878B2" w:rsidP="00642165">
      <w:pPr>
        <w:pStyle w:val="Sinespaciado"/>
        <w:rPr>
          <w:b/>
          <w:bCs/>
        </w:rPr>
      </w:pPr>
      <w:r>
        <w:rPr>
          <w:b/>
          <w:bCs/>
        </w:rPr>
        <w:lastRenderedPageBreak/>
        <w:t>6</w:t>
      </w:r>
      <w:r w:rsidR="00642165" w:rsidRPr="00F25722">
        <w:rPr>
          <w:b/>
          <w:bCs/>
        </w:rPr>
        <w:t xml:space="preserve">. </w:t>
      </w:r>
      <w:r w:rsidR="00642165">
        <w:rPr>
          <w:b/>
          <w:bCs/>
        </w:rPr>
        <w:t>Descripción del Proceso de Autoevaluación</w:t>
      </w:r>
      <w:r w:rsidR="00A06653">
        <w:rPr>
          <w:b/>
          <w:bCs/>
        </w:rPr>
        <w:t xml:space="preserve"> </w:t>
      </w:r>
      <w:r w:rsidR="00A06653">
        <w:t>(</w:t>
      </w:r>
      <w:r w:rsidR="009C0E66">
        <w:t>5</w:t>
      </w:r>
      <w:r w:rsidR="00A06653">
        <w:t xml:space="preserve"> páginas)</w:t>
      </w:r>
    </w:p>
    <w:p w14:paraId="41F08540" w14:textId="77777777" w:rsidR="00642165" w:rsidRDefault="00642165" w:rsidP="00642165">
      <w:pPr>
        <w:pStyle w:val="Sinespaciado"/>
      </w:pPr>
    </w:p>
    <w:tbl>
      <w:tblPr>
        <w:tblStyle w:val="Tablaconcuadrcula"/>
        <w:tblW w:w="0" w:type="auto"/>
        <w:tblLook w:val="04A0" w:firstRow="1" w:lastRow="0" w:firstColumn="1" w:lastColumn="0" w:noHBand="0" w:noVBand="1"/>
      </w:tblPr>
      <w:tblGrid>
        <w:gridCol w:w="8828"/>
      </w:tblGrid>
      <w:tr w:rsidR="00642165" w14:paraId="08BBD19A" w14:textId="77777777" w:rsidTr="00607302">
        <w:tc>
          <w:tcPr>
            <w:tcW w:w="8828" w:type="dxa"/>
          </w:tcPr>
          <w:p w14:paraId="4D89C24E" w14:textId="330BD312" w:rsidR="008136B5" w:rsidRDefault="000C4685" w:rsidP="00D51E65">
            <w:pPr>
              <w:pStyle w:val="Sinespaciado"/>
            </w:pPr>
            <w:r w:rsidRPr="000C4685">
              <w:rPr>
                <w:i/>
                <w:iCs/>
                <w:color w:val="4472C4" w:themeColor="accent1"/>
              </w:rPr>
              <w:t>Presentación del proceso de autoevaluación del programa, en donde se describa cómo se llevó a cabo la recolección de datos, sistematización, análisis y valoración de la información; en donde se presente al equipo técnico a cargo del proceso y aquellas personas que colaboraron en alguna etapa del proceso de autoevaluación; en donde se indique los mecanismos de coordinación y el modelo de gestión del proceso; y en donde además, se indique qué estrategias implementaron para alcanzar el involucramiento de la comunidad educativa y socialización del proceso de autoevaluación.</w:t>
            </w:r>
          </w:p>
          <w:p w14:paraId="6905993A" w14:textId="77777777" w:rsidR="008136B5" w:rsidRDefault="008136B5" w:rsidP="00D51E65">
            <w:pPr>
              <w:pStyle w:val="Sinespaciado"/>
            </w:pPr>
          </w:p>
          <w:p w14:paraId="66541739" w14:textId="77777777" w:rsidR="008136B5" w:rsidRDefault="008136B5" w:rsidP="00D51E65">
            <w:pPr>
              <w:pStyle w:val="Sinespaciado"/>
            </w:pPr>
          </w:p>
          <w:p w14:paraId="38B40202" w14:textId="77777777" w:rsidR="008136B5" w:rsidRDefault="008136B5" w:rsidP="00D51E65">
            <w:pPr>
              <w:pStyle w:val="Sinespaciado"/>
            </w:pPr>
          </w:p>
          <w:p w14:paraId="4C5FA0B5" w14:textId="77777777" w:rsidR="008136B5" w:rsidRDefault="008136B5" w:rsidP="00D51E65">
            <w:pPr>
              <w:pStyle w:val="Sinespaciado"/>
            </w:pPr>
          </w:p>
          <w:p w14:paraId="59AB18AE" w14:textId="77777777" w:rsidR="008136B5" w:rsidRDefault="008136B5" w:rsidP="00D51E65">
            <w:pPr>
              <w:pStyle w:val="Sinespaciado"/>
            </w:pPr>
          </w:p>
          <w:p w14:paraId="6190DCD2" w14:textId="77777777" w:rsidR="008136B5" w:rsidRDefault="008136B5" w:rsidP="00D51E65">
            <w:pPr>
              <w:pStyle w:val="Sinespaciado"/>
            </w:pPr>
          </w:p>
          <w:p w14:paraId="42D32361" w14:textId="77777777" w:rsidR="008136B5" w:rsidRDefault="008136B5" w:rsidP="00D51E65">
            <w:pPr>
              <w:pStyle w:val="Sinespaciado"/>
            </w:pPr>
          </w:p>
          <w:p w14:paraId="7B6BF643" w14:textId="77777777" w:rsidR="008136B5" w:rsidRDefault="008136B5" w:rsidP="00D51E65">
            <w:pPr>
              <w:pStyle w:val="Sinespaciado"/>
            </w:pPr>
          </w:p>
          <w:p w14:paraId="014511F1" w14:textId="77777777" w:rsidR="008136B5" w:rsidRDefault="008136B5" w:rsidP="00D51E65">
            <w:pPr>
              <w:pStyle w:val="Sinespaciado"/>
            </w:pPr>
          </w:p>
          <w:p w14:paraId="658EB01D" w14:textId="77777777" w:rsidR="008136B5" w:rsidRDefault="008136B5" w:rsidP="00D51E65">
            <w:pPr>
              <w:pStyle w:val="Sinespaciado"/>
            </w:pPr>
          </w:p>
          <w:p w14:paraId="63B8A34B" w14:textId="77777777" w:rsidR="008136B5" w:rsidRDefault="008136B5" w:rsidP="00D51E65">
            <w:pPr>
              <w:pStyle w:val="Sinespaciado"/>
            </w:pPr>
          </w:p>
          <w:p w14:paraId="433B291E" w14:textId="77777777" w:rsidR="008136B5" w:rsidRDefault="008136B5" w:rsidP="00D51E65">
            <w:pPr>
              <w:pStyle w:val="Sinespaciado"/>
            </w:pPr>
          </w:p>
          <w:p w14:paraId="0F3604BE" w14:textId="77777777" w:rsidR="008136B5" w:rsidRDefault="008136B5" w:rsidP="00D51E65">
            <w:pPr>
              <w:pStyle w:val="Sinespaciado"/>
            </w:pPr>
          </w:p>
          <w:p w14:paraId="66756397" w14:textId="77777777" w:rsidR="008136B5" w:rsidRDefault="008136B5" w:rsidP="00D51E65">
            <w:pPr>
              <w:pStyle w:val="Sinespaciado"/>
            </w:pPr>
          </w:p>
          <w:p w14:paraId="35D59AEA" w14:textId="77777777" w:rsidR="008136B5" w:rsidRDefault="008136B5" w:rsidP="00D51E65">
            <w:pPr>
              <w:pStyle w:val="Sinespaciado"/>
            </w:pPr>
          </w:p>
          <w:p w14:paraId="71F64DD3" w14:textId="77777777" w:rsidR="008136B5" w:rsidRDefault="008136B5" w:rsidP="00D51E65">
            <w:pPr>
              <w:pStyle w:val="Sinespaciado"/>
            </w:pPr>
          </w:p>
          <w:p w14:paraId="5DED200F" w14:textId="77777777" w:rsidR="008136B5" w:rsidRDefault="008136B5" w:rsidP="00D51E65">
            <w:pPr>
              <w:pStyle w:val="Sinespaciado"/>
            </w:pPr>
          </w:p>
          <w:p w14:paraId="61650C05" w14:textId="77777777" w:rsidR="008136B5" w:rsidRDefault="008136B5" w:rsidP="00D51E65">
            <w:pPr>
              <w:pStyle w:val="Sinespaciado"/>
            </w:pPr>
          </w:p>
          <w:p w14:paraId="7EDE8792" w14:textId="77777777" w:rsidR="008136B5" w:rsidRDefault="008136B5" w:rsidP="00D51E65">
            <w:pPr>
              <w:pStyle w:val="Sinespaciado"/>
            </w:pPr>
          </w:p>
          <w:p w14:paraId="45A73FF5" w14:textId="77777777" w:rsidR="008136B5" w:rsidRDefault="008136B5" w:rsidP="00D51E65">
            <w:pPr>
              <w:pStyle w:val="Sinespaciado"/>
            </w:pPr>
          </w:p>
          <w:p w14:paraId="023C98D3" w14:textId="77777777" w:rsidR="008136B5" w:rsidRDefault="008136B5" w:rsidP="00D51E65">
            <w:pPr>
              <w:pStyle w:val="Sinespaciado"/>
            </w:pPr>
          </w:p>
          <w:p w14:paraId="76592C2F" w14:textId="77777777" w:rsidR="008136B5" w:rsidRDefault="008136B5" w:rsidP="00D51E65">
            <w:pPr>
              <w:pStyle w:val="Sinespaciado"/>
            </w:pPr>
          </w:p>
          <w:p w14:paraId="7D33E68F" w14:textId="77777777" w:rsidR="008136B5" w:rsidRDefault="008136B5" w:rsidP="00D51E65">
            <w:pPr>
              <w:pStyle w:val="Sinespaciado"/>
            </w:pPr>
          </w:p>
          <w:p w14:paraId="4A092644" w14:textId="77777777" w:rsidR="008136B5" w:rsidRDefault="008136B5" w:rsidP="00D51E65">
            <w:pPr>
              <w:pStyle w:val="Sinespaciado"/>
            </w:pPr>
          </w:p>
          <w:p w14:paraId="1819D69D" w14:textId="77777777" w:rsidR="008136B5" w:rsidRDefault="008136B5" w:rsidP="00D51E65">
            <w:pPr>
              <w:pStyle w:val="Sinespaciado"/>
            </w:pPr>
          </w:p>
          <w:p w14:paraId="02D8D7FF" w14:textId="77777777" w:rsidR="008136B5" w:rsidRDefault="008136B5" w:rsidP="00D51E65">
            <w:pPr>
              <w:pStyle w:val="Sinespaciado"/>
            </w:pPr>
          </w:p>
          <w:p w14:paraId="472E1C60" w14:textId="77777777" w:rsidR="008136B5" w:rsidRDefault="008136B5" w:rsidP="00D51E65">
            <w:pPr>
              <w:pStyle w:val="Sinespaciado"/>
            </w:pPr>
          </w:p>
          <w:p w14:paraId="4E45A3A3" w14:textId="77777777" w:rsidR="008136B5" w:rsidRDefault="008136B5" w:rsidP="00D51E65">
            <w:pPr>
              <w:pStyle w:val="Sinespaciado"/>
            </w:pPr>
          </w:p>
          <w:p w14:paraId="2CB8B3D5" w14:textId="77777777" w:rsidR="008136B5" w:rsidRDefault="008136B5" w:rsidP="00D51E65">
            <w:pPr>
              <w:pStyle w:val="Sinespaciado"/>
            </w:pPr>
          </w:p>
          <w:p w14:paraId="2158A4D8" w14:textId="77777777" w:rsidR="008136B5" w:rsidRDefault="008136B5" w:rsidP="00D51E65">
            <w:pPr>
              <w:pStyle w:val="Sinespaciado"/>
            </w:pPr>
          </w:p>
          <w:p w14:paraId="27F0D902" w14:textId="77777777" w:rsidR="008136B5" w:rsidRDefault="008136B5" w:rsidP="00D51E65">
            <w:pPr>
              <w:pStyle w:val="Sinespaciado"/>
            </w:pPr>
          </w:p>
          <w:p w14:paraId="74306E9D" w14:textId="77777777" w:rsidR="008136B5" w:rsidRDefault="008136B5" w:rsidP="00D51E65">
            <w:pPr>
              <w:pStyle w:val="Sinespaciado"/>
            </w:pPr>
          </w:p>
          <w:p w14:paraId="37845805" w14:textId="77777777" w:rsidR="000C4685" w:rsidRDefault="000C4685" w:rsidP="00D51E65">
            <w:pPr>
              <w:pStyle w:val="Sinespaciado"/>
            </w:pPr>
          </w:p>
          <w:p w14:paraId="647A708F" w14:textId="77777777" w:rsidR="000C4685" w:rsidRDefault="000C4685" w:rsidP="00D51E65">
            <w:pPr>
              <w:pStyle w:val="Sinespaciado"/>
            </w:pPr>
          </w:p>
          <w:p w14:paraId="6975E9F6" w14:textId="77777777" w:rsidR="000C4685" w:rsidRDefault="000C4685" w:rsidP="00D51E65">
            <w:pPr>
              <w:pStyle w:val="Sinespaciado"/>
            </w:pPr>
          </w:p>
          <w:p w14:paraId="12DB0168" w14:textId="77777777" w:rsidR="000C4685" w:rsidRDefault="000C4685" w:rsidP="00D51E65">
            <w:pPr>
              <w:pStyle w:val="Sinespaciado"/>
            </w:pPr>
          </w:p>
          <w:p w14:paraId="7098BF38" w14:textId="77777777" w:rsidR="008136B5" w:rsidRDefault="008136B5" w:rsidP="00D51E65">
            <w:pPr>
              <w:pStyle w:val="Sinespaciado"/>
            </w:pPr>
          </w:p>
          <w:p w14:paraId="1241FE0C" w14:textId="77777777" w:rsidR="002E7184" w:rsidRPr="00D51E65" w:rsidRDefault="002E7184" w:rsidP="00D51E65">
            <w:pPr>
              <w:pStyle w:val="Sinespaciado"/>
            </w:pPr>
          </w:p>
        </w:tc>
      </w:tr>
    </w:tbl>
    <w:p w14:paraId="40654F52" w14:textId="77777777" w:rsidR="00A24818" w:rsidRPr="00D51E65" w:rsidRDefault="00A24818" w:rsidP="00D51E65">
      <w:pPr>
        <w:pStyle w:val="Sinespaciado"/>
      </w:pPr>
    </w:p>
    <w:sectPr w:rsidR="00A24818" w:rsidRPr="00D51E65" w:rsidSect="00861905">
      <w:footerReference w:type="default" r:id="rId9"/>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9CFC" w14:textId="77777777" w:rsidR="00591C2D" w:rsidRDefault="00591C2D" w:rsidP="000D0501">
      <w:pPr>
        <w:spacing w:after="0" w:line="240" w:lineRule="auto"/>
      </w:pPr>
      <w:r>
        <w:separator/>
      </w:r>
    </w:p>
  </w:endnote>
  <w:endnote w:type="continuationSeparator" w:id="0">
    <w:p w14:paraId="2AA62CD8" w14:textId="77777777" w:rsidR="00591C2D" w:rsidRDefault="00591C2D" w:rsidP="000D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693690"/>
      <w:docPartObj>
        <w:docPartGallery w:val="Page Numbers (Bottom of Page)"/>
        <w:docPartUnique/>
      </w:docPartObj>
    </w:sdtPr>
    <w:sdtEndPr/>
    <w:sdtContent>
      <w:p w14:paraId="16E7A338" w14:textId="42D9E856" w:rsidR="001B5E6D" w:rsidRDefault="001B5E6D">
        <w:pPr>
          <w:pStyle w:val="Piedepgina"/>
          <w:jc w:val="right"/>
        </w:pPr>
        <w:r>
          <w:fldChar w:fldCharType="begin"/>
        </w:r>
        <w:r>
          <w:instrText>PAGE   \* MERGEFORMAT</w:instrText>
        </w:r>
        <w:r>
          <w:fldChar w:fldCharType="separate"/>
        </w:r>
        <w:r>
          <w:rPr>
            <w:lang w:val="es-ES"/>
          </w:rPr>
          <w:t>2</w:t>
        </w:r>
        <w:r>
          <w:fldChar w:fldCharType="end"/>
        </w:r>
      </w:p>
    </w:sdtContent>
  </w:sdt>
  <w:p w14:paraId="6F21CA79" w14:textId="77777777" w:rsidR="000D0501" w:rsidRDefault="000D05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AE17B" w14:textId="77777777" w:rsidR="00591C2D" w:rsidRDefault="00591C2D" w:rsidP="000D0501">
      <w:pPr>
        <w:spacing w:after="0" w:line="240" w:lineRule="auto"/>
      </w:pPr>
      <w:r>
        <w:separator/>
      </w:r>
    </w:p>
  </w:footnote>
  <w:footnote w:type="continuationSeparator" w:id="0">
    <w:p w14:paraId="22B690E7" w14:textId="77777777" w:rsidR="00591C2D" w:rsidRDefault="00591C2D" w:rsidP="000D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38C"/>
    <w:multiLevelType w:val="multilevel"/>
    <w:tmpl w:val="D65058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AE031C"/>
    <w:multiLevelType w:val="multilevel"/>
    <w:tmpl w:val="EEB406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C3570B"/>
    <w:multiLevelType w:val="multilevel"/>
    <w:tmpl w:val="20E8CC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213094"/>
    <w:multiLevelType w:val="hybridMultilevel"/>
    <w:tmpl w:val="C4F685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01A12AB"/>
    <w:multiLevelType w:val="hybridMultilevel"/>
    <w:tmpl w:val="A524FE6A"/>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893228D"/>
    <w:multiLevelType w:val="hybridMultilevel"/>
    <w:tmpl w:val="361C34AA"/>
    <w:lvl w:ilvl="0" w:tplc="3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732DD4"/>
    <w:multiLevelType w:val="multilevel"/>
    <w:tmpl w:val="B4688C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91208F3"/>
    <w:multiLevelType w:val="multilevel"/>
    <w:tmpl w:val="06121B4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91F7CA5"/>
    <w:multiLevelType w:val="multilevel"/>
    <w:tmpl w:val="33F6F6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9D24B23"/>
    <w:multiLevelType w:val="multilevel"/>
    <w:tmpl w:val="86F26C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5CE7C03"/>
    <w:multiLevelType w:val="multilevel"/>
    <w:tmpl w:val="BACE08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95674EA"/>
    <w:multiLevelType w:val="multilevel"/>
    <w:tmpl w:val="F4DEA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A53793C"/>
    <w:multiLevelType w:val="multilevel"/>
    <w:tmpl w:val="8EA84A1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DD32476"/>
    <w:multiLevelType w:val="multilevel"/>
    <w:tmpl w:val="F77017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FFB0DE6"/>
    <w:multiLevelType w:val="multilevel"/>
    <w:tmpl w:val="E2F4370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6677479">
    <w:abstractNumId w:val="4"/>
  </w:num>
  <w:num w:numId="2" w16cid:durableId="300692456">
    <w:abstractNumId w:val="5"/>
  </w:num>
  <w:num w:numId="3" w16cid:durableId="508720991">
    <w:abstractNumId w:val="11"/>
  </w:num>
  <w:num w:numId="4" w16cid:durableId="1024746508">
    <w:abstractNumId w:val="8"/>
  </w:num>
  <w:num w:numId="5" w16cid:durableId="1983079592">
    <w:abstractNumId w:val="1"/>
  </w:num>
  <w:num w:numId="6" w16cid:durableId="992680085">
    <w:abstractNumId w:val="0"/>
  </w:num>
  <w:num w:numId="7" w16cid:durableId="1359626681">
    <w:abstractNumId w:val="9"/>
  </w:num>
  <w:num w:numId="8" w16cid:durableId="547952813">
    <w:abstractNumId w:val="7"/>
  </w:num>
  <w:num w:numId="9" w16cid:durableId="1368137305">
    <w:abstractNumId w:val="2"/>
  </w:num>
  <w:num w:numId="10" w16cid:durableId="2012219147">
    <w:abstractNumId w:val="10"/>
  </w:num>
  <w:num w:numId="11" w16cid:durableId="1882129532">
    <w:abstractNumId w:val="6"/>
  </w:num>
  <w:num w:numId="12" w16cid:durableId="827282212">
    <w:abstractNumId w:val="13"/>
  </w:num>
  <w:num w:numId="13" w16cid:durableId="1222256830">
    <w:abstractNumId w:val="14"/>
  </w:num>
  <w:num w:numId="14" w16cid:durableId="930158435">
    <w:abstractNumId w:val="12"/>
  </w:num>
  <w:num w:numId="15" w16cid:durableId="1845776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30"/>
    <w:rsid w:val="00002C23"/>
    <w:rsid w:val="000044B0"/>
    <w:rsid w:val="00015D47"/>
    <w:rsid w:val="000240A5"/>
    <w:rsid w:val="00035F6E"/>
    <w:rsid w:val="00053D5E"/>
    <w:rsid w:val="00057B44"/>
    <w:rsid w:val="00072E70"/>
    <w:rsid w:val="00077724"/>
    <w:rsid w:val="00080D56"/>
    <w:rsid w:val="00081463"/>
    <w:rsid w:val="00082822"/>
    <w:rsid w:val="00087E0C"/>
    <w:rsid w:val="00093800"/>
    <w:rsid w:val="000A545D"/>
    <w:rsid w:val="000B193D"/>
    <w:rsid w:val="000B22B0"/>
    <w:rsid w:val="000B48A9"/>
    <w:rsid w:val="000C4685"/>
    <w:rsid w:val="000D0501"/>
    <w:rsid w:val="000D18C3"/>
    <w:rsid w:val="000E5300"/>
    <w:rsid w:val="000F029F"/>
    <w:rsid w:val="000F598F"/>
    <w:rsid w:val="00114608"/>
    <w:rsid w:val="001201E2"/>
    <w:rsid w:val="00132F47"/>
    <w:rsid w:val="00141ED9"/>
    <w:rsid w:val="0015081A"/>
    <w:rsid w:val="00150C19"/>
    <w:rsid w:val="00166541"/>
    <w:rsid w:val="00185BC4"/>
    <w:rsid w:val="00193FEE"/>
    <w:rsid w:val="001B5E6D"/>
    <w:rsid w:val="001D22B4"/>
    <w:rsid w:val="001D52FD"/>
    <w:rsid w:val="001E55B3"/>
    <w:rsid w:val="001F3F74"/>
    <w:rsid w:val="00200FCA"/>
    <w:rsid w:val="00210A08"/>
    <w:rsid w:val="00220A5F"/>
    <w:rsid w:val="00222180"/>
    <w:rsid w:val="002324BF"/>
    <w:rsid w:val="0023321A"/>
    <w:rsid w:val="002348A7"/>
    <w:rsid w:val="00236476"/>
    <w:rsid w:val="0024482A"/>
    <w:rsid w:val="00245F0A"/>
    <w:rsid w:val="0028225F"/>
    <w:rsid w:val="00284BE4"/>
    <w:rsid w:val="002900F9"/>
    <w:rsid w:val="002908E1"/>
    <w:rsid w:val="002B02E4"/>
    <w:rsid w:val="002B570A"/>
    <w:rsid w:val="002C5A5B"/>
    <w:rsid w:val="002C7B41"/>
    <w:rsid w:val="002E7184"/>
    <w:rsid w:val="002F4718"/>
    <w:rsid w:val="00300B01"/>
    <w:rsid w:val="00325002"/>
    <w:rsid w:val="00334F84"/>
    <w:rsid w:val="0034013A"/>
    <w:rsid w:val="00345C82"/>
    <w:rsid w:val="00355832"/>
    <w:rsid w:val="00356C53"/>
    <w:rsid w:val="00365B67"/>
    <w:rsid w:val="003732B4"/>
    <w:rsid w:val="00377F0F"/>
    <w:rsid w:val="003B03C6"/>
    <w:rsid w:val="003C0275"/>
    <w:rsid w:val="003C0E36"/>
    <w:rsid w:val="003C1683"/>
    <w:rsid w:val="003C3B78"/>
    <w:rsid w:val="003C70FE"/>
    <w:rsid w:val="003D0EB0"/>
    <w:rsid w:val="003D14D7"/>
    <w:rsid w:val="003E2D6E"/>
    <w:rsid w:val="003F6F98"/>
    <w:rsid w:val="0040007C"/>
    <w:rsid w:val="0040431C"/>
    <w:rsid w:val="00404B79"/>
    <w:rsid w:val="00422A05"/>
    <w:rsid w:val="004639CB"/>
    <w:rsid w:val="00476453"/>
    <w:rsid w:val="00482A5A"/>
    <w:rsid w:val="00486858"/>
    <w:rsid w:val="00487903"/>
    <w:rsid w:val="004A2842"/>
    <w:rsid w:val="004A36F3"/>
    <w:rsid w:val="004A53FE"/>
    <w:rsid w:val="004C7C0C"/>
    <w:rsid w:val="004D6574"/>
    <w:rsid w:val="004F2F5C"/>
    <w:rsid w:val="00502BBC"/>
    <w:rsid w:val="00507D41"/>
    <w:rsid w:val="00507FC6"/>
    <w:rsid w:val="00516157"/>
    <w:rsid w:val="00525A88"/>
    <w:rsid w:val="00546D69"/>
    <w:rsid w:val="005475E4"/>
    <w:rsid w:val="00553E2D"/>
    <w:rsid w:val="005633A5"/>
    <w:rsid w:val="00565402"/>
    <w:rsid w:val="005809A4"/>
    <w:rsid w:val="005878B2"/>
    <w:rsid w:val="00591C2D"/>
    <w:rsid w:val="005A69D5"/>
    <w:rsid w:val="005B3C8F"/>
    <w:rsid w:val="005C6DA1"/>
    <w:rsid w:val="005D0289"/>
    <w:rsid w:val="005D309A"/>
    <w:rsid w:val="005F0F20"/>
    <w:rsid w:val="005F4607"/>
    <w:rsid w:val="005F7C55"/>
    <w:rsid w:val="0061276A"/>
    <w:rsid w:val="0062485E"/>
    <w:rsid w:val="00624A49"/>
    <w:rsid w:val="00633119"/>
    <w:rsid w:val="00634A52"/>
    <w:rsid w:val="00637FE5"/>
    <w:rsid w:val="00642165"/>
    <w:rsid w:val="00650788"/>
    <w:rsid w:val="00651951"/>
    <w:rsid w:val="00657DCB"/>
    <w:rsid w:val="00676313"/>
    <w:rsid w:val="006770D8"/>
    <w:rsid w:val="00677AD1"/>
    <w:rsid w:val="006813E1"/>
    <w:rsid w:val="006976AE"/>
    <w:rsid w:val="006A2A76"/>
    <w:rsid w:val="006D0B89"/>
    <w:rsid w:val="006E0123"/>
    <w:rsid w:val="006E2BFF"/>
    <w:rsid w:val="006F0093"/>
    <w:rsid w:val="006F1544"/>
    <w:rsid w:val="006F2884"/>
    <w:rsid w:val="0071129F"/>
    <w:rsid w:val="00712C90"/>
    <w:rsid w:val="0073360A"/>
    <w:rsid w:val="007443B2"/>
    <w:rsid w:val="00756BCA"/>
    <w:rsid w:val="00760273"/>
    <w:rsid w:val="0076556D"/>
    <w:rsid w:val="00774344"/>
    <w:rsid w:val="00797AE2"/>
    <w:rsid w:val="007A210E"/>
    <w:rsid w:val="007B6A75"/>
    <w:rsid w:val="007C3ECC"/>
    <w:rsid w:val="007C6635"/>
    <w:rsid w:val="007D71F5"/>
    <w:rsid w:val="007E3781"/>
    <w:rsid w:val="007F1E3D"/>
    <w:rsid w:val="007F2BA4"/>
    <w:rsid w:val="008136B5"/>
    <w:rsid w:val="00822AEB"/>
    <w:rsid w:val="00831C73"/>
    <w:rsid w:val="008545EF"/>
    <w:rsid w:val="00856615"/>
    <w:rsid w:val="00861905"/>
    <w:rsid w:val="00880AB6"/>
    <w:rsid w:val="00882912"/>
    <w:rsid w:val="00882EDC"/>
    <w:rsid w:val="0088408D"/>
    <w:rsid w:val="008B2CA1"/>
    <w:rsid w:val="008B3F27"/>
    <w:rsid w:val="008C01FA"/>
    <w:rsid w:val="008D6734"/>
    <w:rsid w:val="008F697C"/>
    <w:rsid w:val="0090290C"/>
    <w:rsid w:val="00910077"/>
    <w:rsid w:val="00927FAF"/>
    <w:rsid w:val="00932746"/>
    <w:rsid w:val="0093675F"/>
    <w:rsid w:val="00946406"/>
    <w:rsid w:val="00970179"/>
    <w:rsid w:val="0097191E"/>
    <w:rsid w:val="0097323B"/>
    <w:rsid w:val="00984ED1"/>
    <w:rsid w:val="00986200"/>
    <w:rsid w:val="00993CC4"/>
    <w:rsid w:val="009952B4"/>
    <w:rsid w:val="00995835"/>
    <w:rsid w:val="009C0E66"/>
    <w:rsid w:val="009C563F"/>
    <w:rsid w:val="009C5E15"/>
    <w:rsid w:val="009D1F29"/>
    <w:rsid w:val="009E015E"/>
    <w:rsid w:val="009E6ECA"/>
    <w:rsid w:val="009F65C1"/>
    <w:rsid w:val="00A06653"/>
    <w:rsid w:val="00A11363"/>
    <w:rsid w:val="00A12022"/>
    <w:rsid w:val="00A14951"/>
    <w:rsid w:val="00A1662C"/>
    <w:rsid w:val="00A2001A"/>
    <w:rsid w:val="00A2097A"/>
    <w:rsid w:val="00A24818"/>
    <w:rsid w:val="00A255FB"/>
    <w:rsid w:val="00A313BF"/>
    <w:rsid w:val="00A33033"/>
    <w:rsid w:val="00A519AB"/>
    <w:rsid w:val="00A551C6"/>
    <w:rsid w:val="00A77D42"/>
    <w:rsid w:val="00A92AD3"/>
    <w:rsid w:val="00AA29E2"/>
    <w:rsid w:val="00AA7536"/>
    <w:rsid w:val="00AB5E54"/>
    <w:rsid w:val="00AB6590"/>
    <w:rsid w:val="00AD2B91"/>
    <w:rsid w:val="00AE34AA"/>
    <w:rsid w:val="00AE458D"/>
    <w:rsid w:val="00AE78F7"/>
    <w:rsid w:val="00AF12B2"/>
    <w:rsid w:val="00AF1E85"/>
    <w:rsid w:val="00AF77D7"/>
    <w:rsid w:val="00B01584"/>
    <w:rsid w:val="00B05803"/>
    <w:rsid w:val="00B06293"/>
    <w:rsid w:val="00B068E4"/>
    <w:rsid w:val="00B13059"/>
    <w:rsid w:val="00B14BF5"/>
    <w:rsid w:val="00B315D9"/>
    <w:rsid w:val="00B35D06"/>
    <w:rsid w:val="00B36D13"/>
    <w:rsid w:val="00B37A59"/>
    <w:rsid w:val="00B4353B"/>
    <w:rsid w:val="00B62C4D"/>
    <w:rsid w:val="00B639EC"/>
    <w:rsid w:val="00B70289"/>
    <w:rsid w:val="00B70FCF"/>
    <w:rsid w:val="00B71436"/>
    <w:rsid w:val="00B72A7A"/>
    <w:rsid w:val="00B72B20"/>
    <w:rsid w:val="00B80D62"/>
    <w:rsid w:val="00B81088"/>
    <w:rsid w:val="00BB7253"/>
    <w:rsid w:val="00BC77DC"/>
    <w:rsid w:val="00BD0217"/>
    <w:rsid w:val="00BD29A0"/>
    <w:rsid w:val="00BD63B3"/>
    <w:rsid w:val="00BD6B63"/>
    <w:rsid w:val="00BF1A6C"/>
    <w:rsid w:val="00C00BD5"/>
    <w:rsid w:val="00C034B8"/>
    <w:rsid w:val="00C14109"/>
    <w:rsid w:val="00C14D17"/>
    <w:rsid w:val="00C26130"/>
    <w:rsid w:val="00C412B4"/>
    <w:rsid w:val="00C53B25"/>
    <w:rsid w:val="00C55EE2"/>
    <w:rsid w:val="00C603EE"/>
    <w:rsid w:val="00C73D63"/>
    <w:rsid w:val="00C744C7"/>
    <w:rsid w:val="00CA044C"/>
    <w:rsid w:val="00CA082F"/>
    <w:rsid w:val="00CB3317"/>
    <w:rsid w:val="00CC3201"/>
    <w:rsid w:val="00CD6EF7"/>
    <w:rsid w:val="00CE083C"/>
    <w:rsid w:val="00CF25AB"/>
    <w:rsid w:val="00CF7816"/>
    <w:rsid w:val="00D039C7"/>
    <w:rsid w:val="00D06DF4"/>
    <w:rsid w:val="00D15F4F"/>
    <w:rsid w:val="00D273BF"/>
    <w:rsid w:val="00D44AC8"/>
    <w:rsid w:val="00D453D0"/>
    <w:rsid w:val="00D51E65"/>
    <w:rsid w:val="00D653D9"/>
    <w:rsid w:val="00D727E2"/>
    <w:rsid w:val="00D7482A"/>
    <w:rsid w:val="00D7755A"/>
    <w:rsid w:val="00D8060B"/>
    <w:rsid w:val="00D8198D"/>
    <w:rsid w:val="00D844A4"/>
    <w:rsid w:val="00D9408B"/>
    <w:rsid w:val="00D96BBF"/>
    <w:rsid w:val="00DA0AB3"/>
    <w:rsid w:val="00DA10D4"/>
    <w:rsid w:val="00DB0F14"/>
    <w:rsid w:val="00DB2AB1"/>
    <w:rsid w:val="00DB3D96"/>
    <w:rsid w:val="00DB5034"/>
    <w:rsid w:val="00DC192D"/>
    <w:rsid w:val="00DC74CB"/>
    <w:rsid w:val="00DE1BE7"/>
    <w:rsid w:val="00DE21AF"/>
    <w:rsid w:val="00DE22A8"/>
    <w:rsid w:val="00DE3F8A"/>
    <w:rsid w:val="00DE5224"/>
    <w:rsid w:val="00DF10A3"/>
    <w:rsid w:val="00DF66A4"/>
    <w:rsid w:val="00E0496D"/>
    <w:rsid w:val="00E07A11"/>
    <w:rsid w:val="00E07A74"/>
    <w:rsid w:val="00E12C52"/>
    <w:rsid w:val="00E32E75"/>
    <w:rsid w:val="00E35B1D"/>
    <w:rsid w:val="00E41B58"/>
    <w:rsid w:val="00E454B5"/>
    <w:rsid w:val="00E55876"/>
    <w:rsid w:val="00E7486B"/>
    <w:rsid w:val="00E80236"/>
    <w:rsid w:val="00E80343"/>
    <w:rsid w:val="00E81141"/>
    <w:rsid w:val="00E8124D"/>
    <w:rsid w:val="00E85AB5"/>
    <w:rsid w:val="00E95A33"/>
    <w:rsid w:val="00E962AD"/>
    <w:rsid w:val="00EA6DDF"/>
    <w:rsid w:val="00EC4ABB"/>
    <w:rsid w:val="00ED78AA"/>
    <w:rsid w:val="00EE62C8"/>
    <w:rsid w:val="00F01B59"/>
    <w:rsid w:val="00F0253F"/>
    <w:rsid w:val="00F075E4"/>
    <w:rsid w:val="00F124D5"/>
    <w:rsid w:val="00F169EB"/>
    <w:rsid w:val="00F25722"/>
    <w:rsid w:val="00F2751C"/>
    <w:rsid w:val="00F30453"/>
    <w:rsid w:val="00F353D0"/>
    <w:rsid w:val="00F44301"/>
    <w:rsid w:val="00F60E88"/>
    <w:rsid w:val="00F643ED"/>
    <w:rsid w:val="00F76212"/>
    <w:rsid w:val="00F83567"/>
    <w:rsid w:val="00F91275"/>
    <w:rsid w:val="00F9481C"/>
    <w:rsid w:val="00FA7F97"/>
    <w:rsid w:val="00FB43C7"/>
    <w:rsid w:val="00FB74B1"/>
    <w:rsid w:val="00FC2117"/>
    <w:rsid w:val="00FC51E0"/>
    <w:rsid w:val="00FD04A1"/>
    <w:rsid w:val="00FE06DC"/>
    <w:rsid w:val="00FE13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7423"/>
  <w15:chartTrackingRefBased/>
  <w15:docId w15:val="{2021E5FA-D003-4DA9-A7A2-9A340FCB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130"/>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6130"/>
    <w:pPr>
      <w:ind w:left="720"/>
      <w:contextualSpacing/>
    </w:pPr>
  </w:style>
  <w:style w:type="table" w:styleId="Tablaconcuadrcula">
    <w:name w:val="Table Grid"/>
    <w:basedOn w:val="Tablanormal"/>
    <w:uiPriority w:val="39"/>
    <w:rsid w:val="000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D0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0501"/>
    <w:rPr>
      <w:kern w:val="0"/>
    </w:rPr>
  </w:style>
  <w:style w:type="paragraph" w:styleId="Piedepgina">
    <w:name w:val="footer"/>
    <w:basedOn w:val="Normal"/>
    <w:link w:val="PiedepginaCar"/>
    <w:uiPriority w:val="99"/>
    <w:unhideWhenUsed/>
    <w:rsid w:val="000D0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0501"/>
    <w:rPr>
      <w:kern w:val="0"/>
    </w:rPr>
  </w:style>
  <w:style w:type="paragraph" w:styleId="Textonotapie">
    <w:name w:val="footnote text"/>
    <w:basedOn w:val="Normal"/>
    <w:link w:val="TextonotapieCar"/>
    <w:uiPriority w:val="99"/>
    <w:semiHidden/>
    <w:unhideWhenUsed/>
    <w:rsid w:val="000D05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0501"/>
    <w:rPr>
      <w:kern w:val="0"/>
      <w:sz w:val="20"/>
      <w:szCs w:val="20"/>
    </w:rPr>
  </w:style>
  <w:style w:type="character" w:styleId="Refdenotaalpie">
    <w:name w:val="footnote reference"/>
    <w:basedOn w:val="Fuentedeprrafopredeter"/>
    <w:uiPriority w:val="99"/>
    <w:semiHidden/>
    <w:unhideWhenUsed/>
    <w:rsid w:val="000D0501"/>
    <w:rPr>
      <w:vertAlign w:val="superscript"/>
    </w:rPr>
  </w:style>
  <w:style w:type="paragraph" w:styleId="Sinespaciado">
    <w:name w:val="No Spacing"/>
    <w:uiPriority w:val="1"/>
    <w:qFormat/>
    <w:rsid w:val="00BD29A0"/>
    <w:pPr>
      <w:spacing w:after="0" w:line="240" w:lineRule="auto"/>
    </w:pPr>
    <w:rPr>
      <w:kern w:val="0"/>
    </w:rPr>
  </w:style>
  <w:style w:type="character" w:styleId="Textodelmarcadordeposicin">
    <w:name w:val="Placeholder Text"/>
    <w:basedOn w:val="Fuentedeprrafopredeter"/>
    <w:uiPriority w:val="99"/>
    <w:semiHidden/>
    <w:rsid w:val="00B37A59"/>
    <w:rPr>
      <w:color w:val="808080"/>
    </w:rPr>
  </w:style>
  <w:style w:type="character" w:styleId="Hipervnculo">
    <w:name w:val="Hyperlink"/>
    <w:basedOn w:val="Fuentedeprrafopredeter"/>
    <w:uiPriority w:val="99"/>
    <w:unhideWhenUsed/>
    <w:rsid w:val="00634A52"/>
    <w:rPr>
      <w:color w:val="0563C1" w:themeColor="hyperlink"/>
      <w:u w:val="single"/>
    </w:rPr>
  </w:style>
  <w:style w:type="character" w:styleId="Mencinsinresolver">
    <w:name w:val="Unresolved Mention"/>
    <w:basedOn w:val="Fuentedeprrafopredeter"/>
    <w:uiPriority w:val="99"/>
    <w:semiHidden/>
    <w:unhideWhenUsed/>
    <w:rsid w:val="000044B0"/>
    <w:rPr>
      <w:color w:val="605E5C"/>
      <w:shd w:val="clear" w:color="auto" w:fill="E1DFDD"/>
    </w:rPr>
  </w:style>
  <w:style w:type="character" w:customStyle="1" w:styleId="normaltextrun">
    <w:name w:val="normaltextrun"/>
    <w:basedOn w:val="Fuentedeprrafopredeter"/>
    <w:rsid w:val="000044B0"/>
  </w:style>
  <w:style w:type="character" w:customStyle="1" w:styleId="eop">
    <w:name w:val="eop"/>
    <w:basedOn w:val="Fuentedeprrafopredeter"/>
    <w:rsid w:val="0000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5563">
      <w:bodyDiv w:val="1"/>
      <w:marLeft w:val="0"/>
      <w:marRight w:val="0"/>
      <w:marTop w:val="0"/>
      <w:marBottom w:val="0"/>
      <w:divBdr>
        <w:top w:val="none" w:sz="0" w:space="0" w:color="auto"/>
        <w:left w:val="none" w:sz="0" w:space="0" w:color="auto"/>
        <w:bottom w:val="none" w:sz="0" w:space="0" w:color="auto"/>
        <w:right w:val="none" w:sz="0" w:space="0" w:color="auto"/>
      </w:divBdr>
      <w:divsChild>
        <w:div w:id="1960141082">
          <w:marLeft w:val="0"/>
          <w:marRight w:val="0"/>
          <w:marTop w:val="0"/>
          <w:marBottom w:val="0"/>
          <w:divBdr>
            <w:top w:val="none" w:sz="0" w:space="0" w:color="auto"/>
            <w:left w:val="none" w:sz="0" w:space="0" w:color="auto"/>
            <w:bottom w:val="none" w:sz="0" w:space="0" w:color="auto"/>
            <w:right w:val="none" w:sz="0" w:space="0" w:color="auto"/>
          </w:divBdr>
        </w:div>
        <w:div w:id="156577627">
          <w:marLeft w:val="0"/>
          <w:marRight w:val="0"/>
          <w:marTop w:val="0"/>
          <w:marBottom w:val="0"/>
          <w:divBdr>
            <w:top w:val="none" w:sz="0" w:space="0" w:color="auto"/>
            <w:left w:val="none" w:sz="0" w:space="0" w:color="auto"/>
            <w:bottom w:val="none" w:sz="0" w:space="0" w:color="auto"/>
            <w:right w:val="none" w:sz="0" w:space="0" w:color="auto"/>
          </w:divBdr>
        </w:div>
        <w:div w:id="1765027555">
          <w:marLeft w:val="0"/>
          <w:marRight w:val="0"/>
          <w:marTop w:val="0"/>
          <w:marBottom w:val="0"/>
          <w:divBdr>
            <w:top w:val="none" w:sz="0" w:space="0" w:color="auto"/>
            <w:left w:val="none" w:sz="0" w:space="0" w:color="auto"/>
            <w:bottom w:val="none" w:sz="0" w:space="0" w:color="auto"/>
            <w:right w:val="none" w:sz="0" w:space="0" w:color="auto"/>
          </w:divBdr>
        </w:div>
        <w:div w:id="1208640566">
          <w:marLeft w:val="0"/>
          <w:marRight w:val="0"/>
          <w:marTop w:val="0"/>
          <w:marBottom w:val="0"/>
          <w:divBdr>
            <w:top w:val="none" w:sz="0" w:space="0" w:color="auto"/>
            <w:left w:val="none" w:sz="0" w:space="0" w:color="auto"/>
            <w:bottom w:val="none" w:sz="0" w:space="0" w:color="auto"/>
            <w:right w:val="none" w:sz="0" w:space="0" w:color="auto"/>
          </w:divBdr>
        </w:div>
        <w:div w:id="223756368">
          <w:marLeft w:val="0"/>
          <w:marRight w:val="0"/>
          <w:marTop w:val="0"/>
          <w:marBottom w:val="0"/>
          <w:divBdr>
            <w:top w:val="none" w:sz="0" w:space="0" w:color="auto"/>
            <w:left w:val="none" w:sz="0" w:space="0" w:color="auto"/>
            <w:bottom w:val="none" w:sz="0" w:space="0" w:color="auto"/>
            <w:right w:val="none" w:sz="0" w:space="0" w:color="auto"/>
          </w:divBdr>
        </w:div>
        <w:div w:id="236403229">
          <w:marLeft w:val="0"/>
          <w:marRight w:val="0"/>
          <w:marTop w:val="0"/>
          <w:marBottom w:val="0"/>
          <w:divBdr>
            <w:top w:val="none" w:sz="0" w:space="0" w:color="auto"/>
            <w:left w:val="none" w:sz="0" w:space="0" w:color="auto"/>
            <w:bottom w:val="none" w:sz="0" w:space="0" w:color="auto"/>
            <w:right w:val="none" w:sz="0" w:space="0" w:color="auto"/>
          </w:divBdr>
        </w:div>
      </w:divsChild>
    </w:div>
    <w:div w:id="617030810">
      <w:bodyDiv w:val="1"/>
      <w:marLeft w:val="0"/>
      <w:marRight w:val="0"/>
      <w:marTop w:val="0"/>
      <w:marBottom w:val="0"/>
      <w:divBdr>
        <w:top w:val="none" w:sz="0" w:space="0" w:color="auto"/>
        <w:left w:val="none" w:sz="0" w:space="0" w:color="auto"/>
        <w:bottom w:val="none" w:sz="0" w:space="0" w:color="auto"/>
        <w:right w:val="none" w:sz="0" w:space="0" w:color="auto"/>
      </w:divBdr>
    </w:div>
    <w:div w:id="1185169991">
      <w:bodyDiv w:val="1"/>
      <w:marLeft w:val="0"/>
      <w:marRight w:val="0"/>
      <w:marTop w:val="0"/>
      <w:marBottom w:val="0"/>
      <w:divBdr>
        <w:top w:val="none" w:sz="0" w:space="0" w:color="auto"/>
        <w:left w:val="none" w:sz="0" w:space="0" w:color="auto"/>
        <w:bottom w:val="none" w:sz="0" w:space="0" w:color="auto"/>
        <w:right w:val="none" w:sz="0" w:space="0" w:color="auto"/>
      </w:divBdr>
      <w:divsChild>
        <w:div w:id="1960333276">
          <w:marLeft w:val="0"/>
          <w:marRight w:val="0"/>
          <w:marTop w:val="0"/>
          <w:marBottom w:val="0"/>
          <w:divBdr>
            <w:top w:val="none" w:sz="0" w:space="0" w:color="auto"/>
            <w:left w:val="none" w:sz="0" w:space="0" w:color="auto"/>
            <w:bottom w:val="none" w:sz="0" w:space="0" w:color="auto"/>
            <w:right w:val="none" w:sz="0" w:space="0" w:color="auto"/>
          </w:divBdr>
        </w:div>
        <w:div w:id="1379205848">
          <w:marLeft w:val="0"/>
          <w:marRight w:val="0"/>
          <w:marTop w:val="0"/>
          <w:marBottom w:val="0"/>
          <w:divBdr>
            <w:top w:val="none" w:sz="0" w:space="0" w:color="auto"/>
            <w:left w:val="none" w:sz="0" w:space="0" w:color="auto"/>
            <w:bottom w:val="none" w:sz="0" w:space="0" w:color="auto"/>
            <w:right w:val="none" w:sz="0" w:space="0" w:color="auto"/>
          </w:divBdr>
        </w:div>
        <w:div w:id="408507890">
          <w:marLeft w:val="0"/>
          <w:marRight w:val="0"/>
          <w:marTop w:val="0"/>
          <w:marBottom w:val="0"/>
          <w:divBdr>
            <w:top w:val="none" w:sz="0" w:space="0" w:color="auto"/>
            <w:left w:val="none" w:sz="0" w:space="0" w:color="auto"/>
            <w:bottom w:val="none" w:sz="0" w:space="0" w:color="auto"/>
            <w:right w:val="none" w:sz="0" w:space="0" w:color="auto"/>
          </w:divBdr>
        </w:div>
        <w:div w:id="996803749">
          <w:marLeft w:val="0"/>
          <w:marRight w:val="0"/>
          <w:marTop w:val="0"/>
          <w:marBottom w:val="0"/>
          <w:divBdr>
            <w:top w:val="none" w:sz="0" w:space="0" w:color="auto"/>
            <w:left w:val="none" w:sz="0" w:space="0" w:color="auto"/>
            <w:bottom w:val="none" w:sz="0" w:space="0" w:color="auto"/>
            <w:right w:val="none" w:sz="0" w:space="0" w:color="auto"/>
          </w:divBdr>
        </w:div>
      </w:divsChild>
    </w:div>
    <w:div w:id="1483423229">
      <w:bodyDiv w:val="1"/>
      <w:marLeft w:val="0"/>
      <w:marRight w:val="0"/>
      <w:marTop w:val="0"/>
      <w:marBottom w:val="0"/>
      <w:divBdr>
        <w:top w:val="none" w:sz="0" w:space="0" w:color="auto"/>
        <w:left w:val="none" w:sz="0" w:space="0" w:color="auto"/>
        <w:bottom w:val="none" w:sz="0" w:space="0" w:color="auto"/>
        <w:right w:val="none" w:sz="0" w:space="0" w:color="auto"/>
      </w:divBdr>
    </w:div>
    <w:div w:id="1660887180">
      <w:bodyDiv w:val="1"/>
      <w:marLeft w:val="0"/>
      <w:marRight w:val="0"/>
      <w:marTop w:val="0"/>
      <w:marBottom w:val="0"/>
      <w:divBdr>
        <w:top w:val="none" w:sz="0" w:space="0" w:color="auto"/>
        <w:left w:val="none" w:sz="0" w:space="0" w:color="auto"/>
        <w:bottom w:val="none" w:sz="0" w:space="0" w:color="auto"/>
        <w:right w:val="none" w:sz="0" w:space="0" w:color="auto"/>
      </w:divBdr>
    </w:div>
    <w:div w:id="1834563510">
      <w:bodyDiv w:val="1"/>
      <w:marLeft w:val="0"/>
      <w:marRight w:val="0"/>
      <w:marTop w:val="0"/>
      <w:marBottom w:val="0"/>
      <w:divBdr>
        <w:top w:val="none" w:sz="0" w:space="0" w:color="auto"/>
        <w:left w:val="none" w:sz="0" w:space="0" w:color="auto"/>
        <w:bottom w:val="none" w:sz="0" w:space="0" w:color="auto"/>
        <w:right w:val="none" w:sz="0" w:space="0" w:color="auto"/>
      </w:divBdr>
      <w:divsChild>
        <w:div w:id="1853031805">
          <w:marLeft w:val="0"/>
          <w:marRight w:val="0"/>
          <w:marTop w:val="0"/>
          <w:marBottom w:val="0"/>
          <w:divBdr>
            <w:top w:val="none" w:sz="0" w:space="0" w:color="auto"/>
            <w:left w:val="none" w:sz="0" w:space="0" w:color="auto"/>
            <w:bottom w:val="none" w:sz="0" w:space="0" w:color="auto"/>
            <w:right w:val="none" w:sz="0" w:space="0" w:color="auto"/>
          </w:divBdr>
        </w:div>
        <w:div w:id="111901701">
          <w:marLeft w:val="0"/>
          <w:marRight w:val="0"/>
          <w:marTop w:val="0"/>
          <w:marBottom w:val="0"/>
          <w:divBdr>
            <w:top w:val="none" w:sz="0" w:space="0" w:color="auto"/>
            <w:left w:val="none" w:sz="0" w:space="0" w:color="auto"/>
            <w:bottom w:val="none" w:sz="0" w:space="0" w:color="auto"/>
            <w:right w:val="none" w:sz="0" w:space="0" w:color="auto"/>
          </w:divBdr>
        </w:div>
        <w:div w:id="1722971417">
          <w:marLeft w:val="0"/>
          <w:marRight w:val="0"/>
          <w:marTop w:val="0"/>
          <w:marBottom w:val="0"/>
          <w:divBdr>
            <w:top w:val="none" w:sz="0" w:space="0" w:color="auto"/>
            <w:left w:val="none" w:sz="0" w:space="0" w:color="auto"/>
            <w:bottom w:val="none" w:sz="0" w:space="0" w:color="auto"/>
            <w:right w:val="none" w:sz="0" w:space="0" w:color="auto"/>
          </w:divBdr>
        </w:div>
        <w:div w:id="1783107304">
          <w:marLeft w:val="0"/>
          <w:marRight w:val="0"/>
          <w:marTop w:val="0"/>
          <w:marBottom w:val="0"/>
          <w:divBdr>
            <w:top w:val="none" w:sz="0" w:space="0" w:color="auto"/>
            <w:left w:val="none" w:sz="0" w:space="0" w:color="auto"/>
            <w:bottom w:val="none" w:sz="0" w:space="0" w:color="auto"/>
            <w:right w:val="none" w:sz="0" w:space="0" w:color="auto"/>
          </w:divBdr>
        </w:div>
      </w:divsChild>
    </w:div>
    <w:div w:id="1982885772">
      <w:bodyDiv w:val="1"/>
      <w:marLeft w:val="0"/>
      <w:marRight w:val="0"/>
      <w:marTop w:val="0"/>
      <w:marBottom w:val="0"/>
      <w:divBdr>
        <w:top w:val="none" w:sz="0" w:space="0" w:color="auto"/>
        <w:left w:val="none" w:sz="0" w:space="0" w:color="auto"/>
        <w:bottom w:val="none" w:sz="0" w:space="0" w:color="auto"/>
        <w:right w:val="none" w:sz="0" w:space="0" w:color="auto"/>
      </w:divBdr>
      <w:divsChild>
        <w:div w:id="1256401021">
          <w:marLeft w:val="0"/>
          <w:marRight w:val="0"/>
          <w:marTop w:val="0"/>
          <w:marBottom w:val="0"/>
          <w:divBdr>
            <w:top w:val="none" w:sz="0" w:space="0" w:color="auto"/>
            <w:left w:val="none" w:sz="0" w:space="0" w:color="auto"/>
            <w:bottom w:val="none" w:sz="0" w:space="0" w:color="auto"/>
            <w:right w:val="none" w:sz="0" w:space="0" w:color="auto"/>
          </w:divBdr>
        </w:div>
        <w:div w:id="1819956630">
          <w:marLeft w:val="0"/>
          <w:marRight w:val="0"/>
          <w:marTop w:val="0"/>
          <w:marBottom w:val="0"/>
          <w:divBdr>
            <w:top w:val="none" w:sz="0" w:space="0" w:color="auto"/>
            <w:left w:val="none" w:sz="0" w:space="0" w:color="auto"/>
            <w:bottom w:val="none" w:sz="0" w:space="0" w:color="auto"/>
            <w:right w:val="none" w:sz="0" w:space="0" w:color="auto"/>
          </w:divBdr>
        </w:div>
        <w:div w:id="1916469345">
          <w:marLeft w:val="0"/>
          <w:marRight w:val="0"/>
          <w:marTop w:val="0"/>
          <w:marBottom w:val="0"/>
          <w:divBdr>
            <w:top w:val="none" w:sz="0" w:space="0" w:color="auto"/>
            <w:left w:val="none" w:sz="0" w:space="0" w:color="auto"/>
            <w:bottom w:val="none" w:sz="0" w:space="0" w:color="auto"/>
            <w:right w:val="none" w:sz="0" w:space="0" w:color="auto"/>
          </w:divBdr>
        </w:div>
        <w:div w:id="1204748553">
          <w:marLeft w:val="0"/>
          <w:marRight w:val="0"/>
          <w:marTop w:val="0"/>
          <w:marBottom w:val="0"/>
          <w:divBdr>
            <w:top w:val="none" w:sz="0" w:space="0" w:color="auto"/>
            <w:left w:val="none" w:sz="0" w:space="0" w:color="auto"/>
            <w:bottom w:val="none" w:sz="0" w:space="0" w:color="auto"/>
            <w:right w:val="none" w:sz="0" w:space="0" w:color="auto"/>
          </w:divBdr>
        </w:div>
        <w:div w:id="1405227601">
          <w:marLeft w:val="0"/>
          <w:marRight w:val="0"/>
          <w:marTop w:val="0"/>
          <w:marBottom w:val="0"/>
          <w:divBdr>
            <w:top w:val="none" w:sz="0" w:space="0" w:color="auto"/>
            <w:left w:val="none" w:sz="0" w:space="0" w:color="auto"/>
            <w:bottom w:val="none" w:sz="0" w:space="0" w:color="auto"/>
            <w:right w:val="none" w:sz="0" w:space="0" w:color="auto"/>
          </w:divBdr>
        </w:div>
        <w:div w:id="1533154335">
          <w:marLeft w:val="0"/>
          <w:marRight w:val="0"/>
          <w:marTop w:val="0"/>
          <w:marBottom w:val="0"/>
          <w:divBdr>
            <w:top w:val="none" w:sz="0" w:space="0" w:color="auto"/>
            <w:left w:val="none" w:sz="0" w:space="0" w:color="auto"/>
            <w:bottom w:val="none" w:sz="0" w:space="0" w:color="auto"/>
            <w:right w:val="none" w:sz="0" w:space="0" w:color="auto"/>
          </w:divBdr>
        </w:div>
      </w:divsChild>
    </w:div>
    <w:div w:id="202763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B21C7E027380F4BADC2C9754C8E7123" ma:contentTypeVersion="0" ma:contentTypeDescription="Crear nuevo documento." ma:contentTypeScope="" ma:versionID="f42aa91f3a645df126c723f7bd53378d">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A77BD-2760-4EFD-BF5E-87249A1CF712}">
  <ds:schemaRefs>
    <ds:schemaRef ds:uri="http://schemas.openxmlformats.org/officeDocument/2006/bibliography"/>
  </ds:schemaRefs>
</ds:datastoreItem>
</file>

<file path=customXml/itemProps2.xml><?xml version="1.0" encoding="utf-8"?>
<ds:datastoreItem xmlns:ds="http://schemas.openxmlformats.org/officeDocument/2006/customXml" ds:itemID="{778A846D-5F4A-4D67-9E50-DD23910E4F80}"/>
</file>

<file path=customXml/itemProps3.xml><?xml version="1.0" encoding="utf-8"?>
<ds:datastoreItem xmlns:ds="http://schemas.openxmlformats.org/officeDocument/2006/customXml" ds:itemID="{5D800CC0-BC21-4602-A761-D9E76398C90E}"/>
</file>

<file path=customXml/itemProps4.xml><?xml version="1.0" encoding="utf-8"?>
<ds:datastoreItem xmlns:ds="http://schemas.openxmlformats.org/officeDocument/2006/customXml" ds:itemID="{59C53A4D-BD67-4A24-ACB8-AA6E6C0C8487}"/>
</file>

<file path=docProps/app.xml><?xml version="1.0" encoding="utf-8"?>
<Properties xmlns="http://schemas.openxmlformats.org/officeDocument/2006/extended-properties" xmlns:vt="http://schemas.openxmlformats.org/officeDocument/2006/docPropsVTypes">
  <Template>Normal.dotm</Template>
  <TotalTime>95</TotalTime>
  <Pages>15</Pages>
  <Words>1066</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Saraos Martínez</dc:creator>
  <cp:keywords/>
  <dc:description/>
  <cp:lastModifiedBy>Carlos Saraos Martínez</cp:lastModifiedBy>
  <cp:revision>36</cp:revision>
  <dcterms:created xsi:type="dcterms:W3CDTF">2023-05-29T15:50:00Z</dcterms:created>
  <dcterms:modified xsi:type="dcterms:W3CDTF">2023-07-05T15:44:00Z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0x010100AB21C7E027380F4BADC2C9754C8E7123</vt:lpwstr>
  </property>
</Properties>
</file>